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line="20" w:lineRule="atLeast"/>
        <w:jc w:val="both"/>
        <w:rPr>
          <w:rFonts w:ascii="Arial" w:cs="Arial" w:hAnsi="Arial" w:eastAsia="Arial"/>
          <w:b w:val="1"/>
          <w:bCs w:val="1"/>
          <w:sz w:val="26"/>
          <w:szCs w:val="26"/>
        </w:rPr>
      </w:pPr>
      <w:r>
        <w:rPr>
          <w:rFonts w:ascii="Arial" w:hAnsi="Arial"/>
          <w:b w:val="1"/>
          <w:bCs w:val="1"/>
          <w:sz w:val="26"/>
          <w:szCs w:val="26"/>
          <w:rtl w:val="0"/>
          <w:lang w:val="en-US"/>
        </w:rPr>
        <w:t>Ann</w:t>
      </w:r>
      <w:r>
        <w:rPr>
          <w:rFonts w:ascii="Arial" w:hAnsi="Arial"/>
          <w:b w:val="1"/>
          <w:bCs w:val="1"/>
          <w:sz w:val="26"/>
          <w:szCs w:val="26"/>
          <w:rtl w:val="0"/>
          <w:lang w:val="pt-PT"/>
        </w:rPr>
        <w:t xml:space="preserve"> </w:t>
      </w:r>
      <w:r>
        <w:rPr>
          <w:rFonts w:ascii="Arial" w:hAnsi="Arial"/>
          <w:b w:val="1"/>
          <w:bCs w:val="1"/>
          <w:sz w:val="26"/>
          <w:szCs w:val="26"/>
          <w:rtl w:val="0"/>
          <w:lang w:val="en-US"/>
        </w:rPr>
        <w:t>Bernard Teixeira</w:t>
      </w:r>
    </w:p>
    <w:p>
      <w:pPr>
        <w:pStyle w:val="Default"/>
        <w:spacing w:line="20" w:lineRule="atLeast"/>
        <w:jc w:val="both"/>
        <w:rPr>
          <w:rFonts w:ascii="Arial" w:cs="Arial" w:hAnsi="Arial" w:eastAsia="Arial"/>
          <w:b w:val="1"/>
          <w:bCs w:val="1"/>
          <w:sz w:val="26"/>
          <w:szCs w:val="26"/>
        </w:rPr>
      </w:pPr>
      <w:r>
        <w:rPr>
          <w:rFonts w:ascii="Arial" w:hAnsi="Arial"/>
          <w:b w:val="1"/>
          <w:bCs w:val="1"/>
          <w:sz w:val="26"/>
          <w:szCs w:val="26"/>
          <w:rtl w:val="0"/>
          <w:lang w:val="it-IT"/>
        </w:rPr>
        <w:t>Phone:</w:t>
      </w:r>
      <w:r>
        <w:rPr>
          <w:rFonts w:ascii="Arial" w:hAnsi="Arial"/>
          <w:b w:val="1"/>
          <w:bCs w:val="1"/>
          <w:sz w:val="26"/>
          <w:szCs w:val="26"/>
          <w:rtl w:val="0"/>
          <w:lang w:val="pt-PT"/>
        </w:rPr>
        <w:t xml:space="preserve"> 504-276-4774</w:t>
      </w:r>
      <w:r>
        <w:rPr>
          <w:rFonts w:ascii="Arial" w:hAnsi="Arial"/>
          <w:b w:val="1"/>
          <w:bCs w:val="1"/>
          <w:sz w:val="26"/>
          <w:szCs w:val="26"/>
          <w:rtl w:val="0"/>
          <w:lang w:val="en-US"/>
        </w:rPr>
        <w:t xml:space="preserve">      </w:t>
      </w:r>
    </w:p>
    <w:p>
      <w:pPr>
        <w:pStyle w:val="Default"/>
        <w:spacing w:line="20" w:lineRule="atLeast"/>
        <w:jc w:val="both"/>
        <w:rPr>
          <w:rFonts w:ascii="Arial Unicode MS" w:cs="Arial Unicode MS" w:hAnsi="Arial Unicode MS" w:eastAsia="Arial Unicode MS"/>
          <w:sz w:val="24"/>
          <w:szCs w:val="24"/>
        </w:rPr>
      </w:pPr>
      <w:r>
        <w:rPr>
          <w:rFonts w:ascii="Arial" w:hAnsi="Arial"/>
          <w:b w:val="1"/>
          <w:bCs w:val="1"/>
          <w:sz w:val="26"/>
          <w:szCs w:val="26"/>
          <w:rtl w:val="0"/>
          <w:lang w:val="en-US"/>
        </w:rPr>
        <w:t>E</w:t>
      </w:r>
      <w:r>
        <w:rPr>
          <w:rFonts w:ascii="Arial" w:hAnsi="Arial"/>
          <w:b w:val="1"/>
          <w:bCs w:val="1"/>
          <w:sz w:val="26"/>
          <w:szCs w:val="26"/>
          <w:rtl w:val="0"/>
          <w:lang w:val="pt-PT"/>
        </w:rPr>
        <w:t>mail: lacreole67@gmail.com</w:t>
      </w:r>
      <w:r>
        <w:rPr>
          <w:rFonts w:ascii="Arial Unicode MS" w:cs="Arial Unicode MS" w:hAnsi="Arial Unicode MS" w:eastAsia="Arial Unicode MS"/>
          <w:sz w:val="24"/>
          <w:szCs w:val="24"/>
          <w:lang w:val="pt-PT"/>
        </w:rPr>
        <w:br w:type="textWrapping"/>
      </w:r>
    </w:p>
    <w:p>
      <w:pPr>
        <w:pStyle w:val="Default"/>
        <w:spacing w:line="20" w:lineRule="atLeast"/>
        <w:jc w:val="both"/>
        <w:rPr>
          <w:rFonts w:ascii="Arial" w:cs="Arial" w:hAnsi="Arial" w:eastAsia="Arial"/>
          <w:sz w:val="24"/>
          <w:szCs w:val="24"/>
          <w:lang w:val="en-US"/>
        </w:rPr>
      </w:pPr>
      <w:r>
        <w:rPr>
          <w:rFonts w:ascii="Arial" w:hAnsi="Arial"/>
          <w:b w:val="1"/>
          <w:bCs w:val="1"/>
          <w:sz w:val="24"/>
          <w:szCs w:val="24"/>
          <w:rtl w:val="0"/>
          <w:lang w:val="en-US"/>
        </w:rPr>
        <w:t>University of New Orleans</w:t>
      </w:r>
      <w:r>
        <w:rPr>
          <w:rFonts w:ascii="Arial" w:hAnsi="Arial"/>
          <w:sz w:val="24"/>
          <w:szCs w:val="24"/>
          <w:rtl w:val="0"/>
          <w:lang w:val="en-US"/>
        </w:rPr>
        <w:t xml:space="preserve"> 21 hours Graduate studies in History.  2010-2012.</w:t>
      </w:r>
    </w:p>
    <w:p>
      <w:pPr>
        <w:pStyle w:val="Default"/>
        <w:spacing w:line="20" w:lineRule="atLeast"/>
        <w:rPr>
          <w:rFonts w:ascii="Arial" w:cs="Arial" w:hAnsi="Arial" w:eastAsia="Arial"/>
          <w:sz w:val="24"/>
          <w:szCs w:val="24"/>
        </w:rPr>
      </w:pPr>
      <w:r>
        <w:rPr>
          <w:rFonts w:ascii="Arial" w:hAnsi="Arial"/>
          <w:b w:val="1"/>
          <w:bCs w:val="1"/>
          <w:sz w:val="24"/>
          <w:szCs w:val="24"/>
          <w:rtl w:val="0"/>
          <w:lang w:val="pt-PT"/>
        </w:rPr>
        <w:t>Delgado College:</w:t>
      </w:r>
      <w:r>
        <w:rPr>
          <w:rFonts w:ascii="Arial" w:hAnsi="Arial"/>
          <w:b w:val="1"/>
          <w:bCs w:val="1"/>
          <w:sz w:val="24"/>
          <w:szCs w:val="24"/>
          <w:rtl w:val="0"/>
          <w:lang w:val="en-US"/>
        </w:rPr>
        <w:t xml:space="preserve"> New Orleans, Louisiana</w:t>
      </w:r>
      <w:r>
        <w:rPr>
          <w:rFonts w:ascii="Arial" w:hAnsi="Arial"/>
          <w:sz w:val="24"/>
          <w:szCs w:val="24"/>
          <w:rtl w:val="0"/>
          <w:lang w:val="en-US"/>
        </w:rPr>
        <w:t xml:space="preserve"> </w:t>
      </w:r>
    </w:p>
    <w:p>
      <w:pPr>
        <w:pStyle w:val="Default"/>
        <w:spacing w:line="20" w:lineRule="atLeast"/>
        <w:rPr>
          <w:rFonts w:ascii="Arial" w:cs="Arial" w:hAnsi="Arial" w:eastAsia="Arial"/>
          <w:sz w:val="24"/>
          <w:szCs w:val="24"/>
        </w:rPr>
      </w:pPr>
      <w:r>
        <w:rPr>
          <w:rFonts w:ascii="Arial" w:hAnsi="Arial"/>
          <w:sz w:val="24"/>
          <w:szCs w:val="24"/>
          <w:rtl w:val="0"/>
          <w:lang w:val="en-US"/>
        </w:rPr>
        <w:t xml:space="preserve">Professional </w:t>
      </w:r>
      <w:r>
        <w:rPr>
          <w:rFonts w:ascii="Arial" w:hAnsi="Arial"/>
          <w:sz w:val="24"/>
          <w:szCs w:val="24"/>
          <w:rtl w:val="0"/>
          <w:lang w:val="nl-NL"/>
        </w:rPr>
        <w:t>Tour Guid</w:t>
      </w:r>
      <w:r>
        <w:rPr>
          <w:rFonts w:ascii="Arial" w:hAnsi="Arial"/>
          <w:sz w:val="24"/>
          <w:szCs w:val="24"/>
          <w:rtl w:val="0"/>
          <w:lang w:val="en-US"/>
        </w:rPr>
        <w:t>ing course. Summer Semester 2011. Dr. Bill Norris.</w:t>
      </w:r>
    </w:p>
    <w:p>
      <w:pPr>
        <w:pStyle w:val="Default"/>
        <w:spacing w:line="20" w:lineRule="atLeast"/>
        <w:rPr>
          <w:rFonts w:ascii="Arial" w:cs="Arial" w:hAnsi="Arial" w:eastAsia="Arial"/>
          <w:b w:val="1"/>
          <w:bCs w:val="1"/>
          <w:sz w:val="24"/>
          <w:szCs w:val="24"/>
          <w:lang w:val="en-US"/>
        </w:rPr>
      </w:pPr>
      <w:r>
        <w:rPr>
          <w:rFonts w:ascii="Arial" w:hAnsi="Arial"/>
          <w:b w:val="1"/>
          <w:bCs w:val="1"/>
          <w:sz w:val="24"/>
          <w:szCs w:val="24"/>
          <w:rtl w:val="0"/>
          <w:lang w:val="en-US"/>
        </w:rPr>
        <w:t xml:space="preserve">Trip School Tour Director Certification Program  </w:t>
      </w:r>
      <w:r>
        <w:rPr>
          <w:rFonts w:ascii="Arial" w:hAnsi="Arial"/>
          <w:sz w:val="24"/>
          <w:szCs w:val="24"/>
          <w:rtl w:val="0"/>
          <w:lang w:val="en-US"/>
        </w:rPr>
        <w:t>January 2020</w:t>
      </w:r>
    </w:p>
    <w:p>
      <w:pPr>
        <w:pStyle w:val="Default"/>
        <w:spacing w:line="20" w:lineRule="atLeast"/>
        <w:rPr>
          <w:rFonts w:ascii="Arial" w:cs="Arial" w:hAnsi="Arial" w:eastAsia="Arial"/>
          <w:sz w:val="24"/>
          <w:szCs w:val="24"/>
          <w:lang w:val="en-US"/>
        </w:rPr>
      </w:pPr>
      <w:r>
        <w:rPr>
          <w:rFonts w:ascii="Arial" w:hAnsi="Arial"/>
          <w:b w:val="1"/>
          <w:bCs w:val="1"/>
          <w:sz w:val="24"/>
          <w:szCs w:val="24"/>
          <w:rtl w:val="0"/>
          <w:lang w:val="en-US"/>
        </w:rPr>
        <w:t xml:space="preserve">Middle Tennessee State University: </w:t>
      </w:r>
      <w:r>
        <w:rPr>
          <w:rFonts w:ascii="Arial" w:hAnsi="Arial"/>
          <w:sz w:val="24"/>
          <w:szCs w:val="24"/>
          <w:rtl w:val="0"/>
          <w:lang w:val="en-US"/>
        </w:rPr>
        <w:t xml:space="preserve">Graduate courses: U.S. and World History, </w:t>
      </w:r>
    </w:p>
    <w:p>
      <w:pPr>
        <w:pStyle w:val="Default"/>
        <w:spacing w:line="20" w:lineRule="atLeast"/>
        <w:rPr>
          <w:rFonts w:ascii="Arial" w:cs="Arial" w:hAnsi="Arial" w:eastAsia="Arial"/>
          <w:sz w:val="24"/>
          <w:szCs w:val="24"/>
          <w:lang w:val="en-US"/>
        </w:rPr>
      </w:pPr>
      <w:r>
        <w:rPr>
          <w:rFonts w:ascii="Arial" w:hAnsi="Arial"/>
          <w:sz w:val="24"/>
          <w:szCs w:val="24"/>
          <w:rtl w:val="0"/>
          <w:lang w:val="en-US"/>
        </w:rPr>
        <w:t>Public Programs for Historical Organizations. 2009.</w:t>
      </w:r>
    </w:p>
    <w:p>
      <w:pPr>
        <w:pStyle w:val="Default"/>
        <w:spacing w:line="20" w:lineRule="atLeast"/>
        <w:rPr>
          <w:rFonts w:ascii="Arial" w:cs="Arial" w:hAnsi="Arial" w:eastAsia="Arial"/>
          <w:b w:val="1"/>
          <w:bCs w:val="1"/>
          <w:sz w:val="24"/>
          <w:szCs w:val="24"/>
          <w:lang w:val="en-US"/>
        </w:rPr>
      </w:pPr>
      <w:r>
        <w:rPr>
          <w:rFonts w:ascii="Arial" w:hAnsi="Arial"/>
          <w:b w:val="1"/>
          <w:bCs w:val="1"/>
          <w:sz w:val="24"/>
          <w:szCs w:val="24"/>
          <w:rtl w:val="0"/>
          <w:lang w:val="en-US"/>
        </w:rPr>
        <w:t>Watkins College of Art, Design and Film: Nashville Tennessee</w:t>
      </w:r>
    </w:p>
    <w:p>
      <w:pPr>
        <w:pStyle w:val="Default"/>
        <w:spacing w:line="20" w:lineRule="atLeast"/>
        <w:rPr>
          <w:rFonts w:ascii="Arial" w:cs="Arial" w:hAnsi="Arial" w:eastAsia="Arial"/>
          <w:sz w:val="24"/>
          <w:szCs w:val="24"/>
        </w:rPr>
      </w:pPr>
      <w:r>
        <w:rPr>
          <w:rFonts w:ascii="Arial" w:hAnsi="Arial"/>
          <w:sz w:val="24"/>
          <w:szCs w:val="24"/>
          <w:rtl w:val="0"/>
          <w:lang w:val="de-DE"/>
        </w:rPr>
        <w:t>BFA in Fine Arts- 2007.</w:t>
      </w:r>
      <w:r>
        <w:rPr>
          <w:rFonts w:ascii="Arial" w:hAnsi="Arial"/>
          <w:sz w:val="24"/>
          <w:szCs w:val="24"/>
          <w:rtl w:val="0"/>
          <w:lang w:val="en-US"/>
        </w:rPr>
        <w:t xml:space="preserve">  Sculpture, painting, exhibit planning, art administration,</w:t>
      </w:r>
      <w:r>
        <w:rPr>
          <w:rFonts w:ascii="Arial" w:hAnsi="Arial"/>
          <w:sz w:val="24"/>
          <w:szCs w:val="24"/>
          <w:rtl w:val="0"/>
          <w:lang w:val="pt-PT"/>
        </w:rPr>
        <w:t xml:space="preserve"> </w:t>
      </w:r>
    </w:p>
    <w:p>
      <w:pPr>
        <w:pStyle w:val="Default"/>
        <w:spacing w:line="20" w:lineRule="atLeast"/>
        <w:rPr>
          <w:rFonts w:ascii="Arial" w:cs="Arial" w:hAnsi="Arial" w:eastAsia="Arial"/>
          <w:sz w:val="24"/>
          <w:szCs w:val="24"/>
          <w:lang w:val="en-US"/>
        </w:rPr>
      </w:pPr>
      <w:r>
        <w:rPr>
          <w:rFonts w:ascii="Arial" w:hAnsi="Arial"/>
          <w:sz w:val="24"/>
          <w:szCs w:val="24"/>
          <w:rtl w:val="0"/>
          <w:lang w:val="en-US"/>
        </w:rPr>
        <w:t>art history, photography, graphic design, museum internships.</w:t>
      </w:r>
    </w:p>
    <w:p>
      <w:pPr>
        <w:pStyle w:val="Default"/>
        <w:spacing w:line="20" w:lineRule="atLeast"/>
        <w:rPr>
          <w:rFonts w:ascii="Arial" w:cs="Arial" w:hAnsi="Arial" w:eastAsia="Arial"/>
          <w:sz w:val="24"/>
          <w:szCs w:val="24"/>
          <w:lang w:val="en-US"/>
        </w:rPr>
      </w:pPr>
      <w:r>
        <w:rPr>
          <w:rFonts w:ascii="Arial" w:hAnsi="Arial"/>
          <w:b w:val="1"/>
          <w:bCs w:val="1"/>
          <w:sz w:val="24"/>
          <w:szCs w:val="24"/>
          <w:rtl w:val="0"/>
          <w:lang w:val="en-US"/>
        </w:rPr>
        <w:t xml:space="preserve">ILA French </w:t>
      </w:r>
      <w:r>
        <w:rPr>
          <w:rFonts w:ascii="Arial" w:hAnsi="Arial"/>
          <w:sz w:val="24"/>
          <w:szCs w:val="24"/>
          <w:rtl w:val="0"/>
          <w:lang w:val="en-US"/>
        </w:rPr>
        <w:t xml:space="preserve">immersion Montpellier, France 2/19; </w:t>
      </w:r>
      <w:r>
        <w:rPr>
          <w:rFonts w:ascii="Arial" w:hAnsi="Arial"/>
          <w:b w:val="1"/>
          <w:bCs w:val="1"/>
          <w:sz w:val="24"/>
          <w:szCs w:val="24"/>
          <w:rtl w:val="0"/>
          <w:lang w:val="en-US"/>
        </w:rPr>
        <w:t xml:space="preserve"> Alliance Francaise; </w:t>
      </w:r>
      <w:r>
        <w:rPr>
          <w:rFonts w:ascii="Arial" w:hAnsi="Arial"/>
          <w:sz w:val="24"/>
          <w:szCs w:val="24"/>
          <w:rtl w:val="0"/>
          <w:lang w:val="en-US"/>
        </w:rPr>
        <w:t>French classes.</w:t>
      </w: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License</w:t>
      </w:r>
      <w:r>
        <w:rPr>
          <w:rFonts w:ascii="Arial" w:hAnsi="Arial" w:hint="default"/>
          <w:b w:val="1"/>
          <w:bCs w:val="1"/>
          <w:sz w:val="24"/>
          <w:szCs w:val="24"/>
          <w:u w:val="single"/>
          <w:rtl w:val="0"/>
          <w:lang w:val="pt-PT"/>
        </w:rPr>
        <w:t>’</w:t>
      </w:r>
      <w:r>
        <w:rPr>
          <w:rFonts w:ascii="Arial" w:hAnsi="Arial"/>
          <w:b w:val="1"/>
          <w:bCs w:val="1"/>
          <w:sz w:val="24"/>
          <w:szCs w:val="24"/>
          <w:u w:val="single"/>
          <w:rtl w:val="0"/>
          <w:lang w:val="da-DK"/>
        </w:rPr>
        <w:t>s Held:</w:t>
      </w:r>
      <w:r>
        <w:rPr>
          <w:rFonts w:ascii="Arial" w:hAnsi="Arial"/>
          <w:sz w:val="24"/>
          <w:szCs w:val="24"/>
          <w:u w:val="single"/>
          <w:rtl w:val="0"/>
          <w:lang w:val="en-US"/>
        </w:rPr>
        <w:t xml:space="preserve"> </w:t>
      </w:r>
      <w:r>
        <w:rPr>
          <w:rFonts w:ascii="Arial" w:hAnsi="Arial"/>
          <w:sz w:val="24"/>
          <w:szCs w:val="24"/>
          <w:rtl w:val="0"/>
          <w:lang w:val="en-US"/>
        </w:rPr>
        <w:t>City of New Orleans Tour Guide. For Hire Vehicle Operator Permit.</w:t>
      </w:r>
    </w:p>
    <w:p>
      <w:pPr>
        <w:pStyle w:val="Default"/>
        <w:spacing w:line="20" w:lineRule="atLeast"/>
        <w:rPr>
          <w:rFonts w:ascii="Arial" w:cs="Arial" w:hAnsi="Arial" w:eastAsia="Arial"/>
          <w:sz w:val="24"/>
          <w:szCs w:val="24"/>
          <w:lang w:val="en-US"/>
        </w:rPr>
      </w:pPr>
    </w:p>
    <w:p>
      <w:pPr>
        <w:pStyle w:val="Default"/>
        <w:spacing w:line="20" w:lineRule="atLeast"/>
        <w:rPr>
          <w:rFonts w:ascii="Arial" w:cs="Arial" w:hAnsi="Arial" w:eastAsia="Arial"/>
          <w:b w:val="1"/>
          <w:bCs w:val="1"/>
          <w:i w:val="1"/>
          <w:iCs w:val="1"/>
          <w:sz w:val="24"/>
          <w:szCs w:val="24"/>
          <w:u w:val="single"/>
          <w:lang w:val="en-US"/>
        </w:rPr>
      </w:pPr>
      <w:r>
        <w:rPr>
          <w:rFonts w:ascii="Arial" w:hAnsi="Arial"/>
          <w:b w:val="1"/>
          <w:bCs w:val="1"/>
          <w:i w:val="1"/>
          <w:iCs w:val="1"/>
          <w:sz w:val="28"/>
          <w:szCs w:val="28"/>
          <w:u w:val="single"/>
          <w:rtl w:val="0"/>
          <w:lang w:val="en-US"/>
        </w:rPr>
        <w:t>Employment Experience</w:t>
      </w:r>
    </w:p>
    <w:p>
      <w:pPr>
        <w:pStyle w:val="Default"/>
        <w:spacing w:line="20" w:lineRule="atLeast"/>
        <w:rPr>
          <w:rFonts w:ascii="Arial" w:cs="Arial" w:hAnsi="Arial" w:eastAsia="Arial"/>
          <w:b w:val="1"/>
          <w:bCs w:val="1"/>
          <w:sz w:val="24"/>
          <w:szCs w:val="24"/>
          <w:u w:val="single"/>
          <w:lang w:val="en-US"/>
        </w:rPr>
      </w:pPr>
    </w:p>
    <w:p>
      <w:pPr>
        <w:pStyle w:val="Default"/>
        <w:spacing w:line="20" w:lineRule="atLeast"/>
        <w:rPr>
          <w:rFonts w:ascii="Arial" w:cs="Arial" w:hAnsi="Arial" w:eastAsia="Arial"/>
          <w:b w:val="1"/>
          <w:bCs w:val="1"/>
          <w:sz w:val="24"/>
          <w:szCs w:val="24"/>
          <w:u w:val="single"/>
          <w:lang w:val="en-US"/>
        </w:rPr>
      </w:pPr>
      <w:r>
        <w:rPr>
          <w:rFonts w:ascii="Arial" w:hAnsi="Arial"/>
          <w:b w:val="1"/>
          <w:bCs w:val="1"/>
          <w:sz w:val="24"/>
          <w:szCs w:val="24"/>
          <w:u w:val="single"/>
          <w:rtl w:val="0"/>
          <w:lang w:val="en-US"/>
        </w:rPr>
        <w:t xml:space="preserve">Tour Director/Guide </w:t>
      </w:r>
    </w:p>
    <w:p>
      <w:pPr>
        <w:pStyle w:val="Default"/>
        <w:spacing w:line="20" w:lineRule="atLeast"/>
        <w:rPr>
          <w:rFonts w:ascii="Arial" w:cs="Arial" w:hAnsi="Arial" w:eastAsia="Arial"/>
          <w:sz w:val="24"/>
          <w:szCs w:val="24"/>
          <w:lang w:val="en-US"/>
        </w:rPr>
      </w:pPr>
      <w:r>
        <w:rPr>
          <w:rFonts w:ascii="Arial" w:hAnsi="Arial"/>
          <w:b w:val="1"/>
          <w:bCs w:val="1"/>
          <w:sz w:val="24"/>
          <w:szCs w:val="24"/>
          <w:u w:val="single"/>
          <w:rtl w:val="0"/>
          <w:lang w:val="en-US"/>
        </w:rPr>
        <w:t>Independent Contractor</w:t>
      </w:r>
    </w:p>
    <w:p>
      <w:pPr>
        <w:pStyle w:val="Default"/>
        <w:spacing w:line="20" w:lineRule="atLeast"/>
        <w:rPr>
          <w:rFonts w:ascii="Arial" w:cs="Arial" w:hAnsi="Arial" w:eastAsia="Arial"/>
          <w:sz w:val="24"/>
          <w:szCs w:val="24"/>
        </w:rPr>
      </w:pPr>
      <w:r>
        <w:rPr>
          <w:rFonts w:ascii="Arial" w:hAnsi="Arial"/>
          <w:sz w:val="24"/>
          <w:szCs w:val="24"/>
          <w:rtl w:val="0"/>
          <w:lang w:val="en-US"/>
        </w:rPr>
        <w:t>9</w:t>
      </w:r>
      <w:r>
        <w:rPr>
          <w:rFonts w:ascii="Arial" w:hAnsi="Arial"/>
          <w:sz w:val="24"/>
          <w:szCs w:val="24"/>
          <w:rtl w:val="0"/>
          <w:lang w:val="pt-PT"/>
        </w:rPr>
        <w:t>/</w:t>
      </w:r>
      <w:r>
        <w:rPr>
          <w:rFonts w:ascii="Arial" w:hAnsi="Arial"/>
          <w:sz w:val="24"/>
          <w:szCs w:val="24"/>
          <w:rtl w:val="0"/>
          <w:lang w:val="en-US"/>
        </w:rPr>
        <w:t>2010</w:t>
      </w:r>
      <w:r>
        <w:rPr>
          <w:rFonts w:ascii="Arial" w:hAnsi="Arial"/>
          <w:sz w:val="24"/>
          <w:szCs w:val="24"/>
          <w:rtl w:val="0"/>
          <w:lang w:val="pt-PT"/>
        </w:rPr>
        <w:t xml:space="preserve"> - </w:t>
      </w:r>
      <w:r>
        <w:rPr>
          <w:rFonts w:ascii="Arial" w:hAnsi="Arial"/>
          <w:sz w:val="24"/>
          <w:szCs w:val="24"/>
          <w:rtl w:val="0"/>
          <w:lang w:val="en-US"/>
        </w:rPr>
        <w:t>3/2020</w:t>
      </w:r>
    </w:p>
    <w:p>
      <w:pPr>
        <w:pStyle w:val="Default"/>
        <w:spacing w:line="20" w:lineRule="atLeast"/>
        <w:rPr>
          <w:rFonts w:ascii="Arial" w:cs="Arial" w:hAnsi="Arial" w:eastAsia="Arial"/>
          <w:sz w:val="24"/>
          <w:szCs w:val="24"/>
          <w:lang w:val="en-US"/>
        </w:rPr>
      </w:pPr>
      <w:r>
        <w:rPr>
          <w:rFonts w:ascii="Arial" w:hAnsi="Arial"/>
          <w:b w:val="1"/>
          <w:bCs w:val="1"/>
          <w:sz w:val="24"/>
          <w:szCs w:val="24"/>
          <w:rtl w:val="0"/>
          <w:lang w:val="en-US"/>
        </w:rPr>
        <w:t xml:space="preserve">Contract companies include: </w:t>
      </w:r>
    </w:p>
    <w:p>
      <w:pPr>
        <w:pStyle w:val="Default"/>
        <w:spacing w:line="20" w:lineRule="atLeast"/>
        <w:rPr>
          <w:rFonts w:ascii="Arial" w:cs="Arial" w:hAnsi="Arial" w:eastAsia="Arial"/>
          <w:b w:val="1"/>
          <w:bCs w:val="1"/>
          <w:sz w:val="24"/>
          <w:szCs w:val="24"/>
          <w:lang w:val="en-US"/>
        </w:rPr>
      </w:pPr>
      <w:r>
        <w:rPr>
          <w:rFonts w:ascii="Arial" w:hAnsi="Arial"/>
          <w:b w:val="1"/>
          <w:bCs w:val="1"/>
          <w:sz w:val="24"/>
          <w:szCs w:val="24"/>
          <w:rtl w:val="0"/>
          <w:lang w:val="en-US"/>
        </w:rPr>
        <w:t xml:space="preserve">Driver/Guide for Tours By Isabelle. </w:t>
      </w:r>
    </w:p>
    <w:p>
      <w:pPr>
        <w:pStyle w:val="Default"/>
        <w:spacing w:line="20" w:lineRule="atLeast"/>
        <w:rPr>
          <w:rFonts w:ascii="Arial" w:cs="Arial" w:hAnsi="Arial" w:eastAsia="Arial"/>
          <w:sz w:val="24"/>
          <w:szCs w:val="24"/>
          <w:lang w:val="en-US"/>
        </w:rPr>
      </w:pPr>
      <w:r>
        <w:rPr>
          <w:rFonts w:ascii="Arial" w:hAnsi="Arial"/>
          <w:b w:val="1"/>
          <w:bCs w:val="1"/>
          <w:sz w:val="24"/>
          <w:szCs w:val="24"/>
          <w:rtl w:val="0"/>
          <w:lang w:val="en-US"/>
        </w:rPr>
        <w:t>Walking Tours and Step on Tours for: Historic New Orleans Tours, Tastebud Tours, Save Our Cemeteries, DMI New Orleans Tours, New Orleans Convention and Visitors Bureau, New Orleans Music Tours, Legendary Tours New Orleans.</w:t>
      </w:r>
    </w:p>
    <w:p>
      <w:pPr>
        <w:pStyle w:val="Default"/>
        <w:spacing w:line="20" w:lineRule="atLeast"/>
        <w:rPr>
          <w:rFonts w:ascii="Arial" w:cs="Arial" w:hAnsi="Arial" w:eastAsia="Arial"/>
          <w:b w:val="1"/>
          <w:bCs w:val="1"/>
          <w:sz w:val="24"/>
          <w:szCs w:val="24"/>
          <w:lang w:val="en-US"/>
        </w:rPr>
      </w:pPr>
      <w:r>
        <w:rPr>
          <w:rFonts w:ascii="Arial" w:hAnsi="Arial"/>
          <w:sz w:val="24"/>
          <w:szCs w:val="24"/>
          <w:rtl w:val="0"/>
          <w:lang w:val="en-US"/>
        </w:rPr>
        <w:t>Tours include: Historic French Quarter, Garden District, Historic Cemeteries, regional plantation tours, New Orleans City Tours, Lafayette and Cajun Country Tours, Music Tours, French Market; Swamp tours.  Tour assignments also include interpreting and guiding visitors to house museums, historic restaurants, jazz clubs and river boat tours in the historic French Quarter.</w:t>
      </w:r>
      <w:r>
        <w:rPr>
          <w:rFonts w:ascii="Arial" w:hAnsi="Arial"/>
          <w:b w:val="1"/>
          <w:bCs w:val="1"/>
          <w:sz w:val="24"/>
          <w:szCs w:val="24"/>
          <w:rtl w:val="0"/>
          <w:lang w:val="en-US"/>
        </w:rPr>
        <w:t xml:space="preserve"> Guiding cruise ship excursions, meet and greet and dine arounds as requested. </w:t>
      </w:r>
    </w:p>
    <w:p>
      <w:pPr>
        <w:pStyle w:val="Default"/>
        <w:spacing w:line="20" w:lineRule="atLeast"/>
        <w:rPr>
          <w:rFonts w:ascii="Arial" w:cs="Arial" w:hAnsi="Arial" w:eastAsia="Arial"/>
          <w:b w:val="1"/>
          <w:bCs w:val="1"/>
          <w:sz w:val="24"/>
          <w:szCs w:val="24"/>
          <w:lang w:val="en-US"/>
        </w:rPr>
      </w:pPr>
    </w:p>
    <w:p>
      <w:pPr>
        <w:pStyle w:val="Default"/>
        <w:spacing w:line="20" w:lineRule="atLeast"/>
        <w:rPr>
          <w:rFonts w:ascii="Arial" w:cs="Arial" w:hAnsi="Arial" w:eastAsia="Arial"/>
          <w:b w:val="1"/>
          <w:bCs w:val="1"/>
          <w:sz w:val="24"/>
          <w:szCs w:val="24"/>
          <w:u w:val="single"/>
          <w:lang w:val="en-US"/>
        </w:rPr>
      </w:pPr>
      <w:r>
        <w:rPr>
          <w:rFonts w:ascii="Arial" w:hAnsi="Arial"/>
          <w:b w:val="1"/>
          <w:bCs w:val="1"/>
          <w:sz w:val="24"/>
          <w:szCs w:val="24"/>
          <w:u w:val="single"/>
          <w:rtl w:val="0"/>
          <w:lang w:val="en-US"/>
        </w:rPr>
        <w:t>Welcome Center Administrator</w:t>
      </w: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nl-NL"/>
        </w:rPr>
        <w:t>Cheekwood</w:t>
      </w:r>
      <w:r>
        <w:rPr>
          <w:rFonts w:ascii="Arial" w:hAnsi="Arial"/>
          <w:sz w:val="24"/>
          <w:szCs w:val="24"/>
          <w:u w:val="single"/>
          <w:rtl w:val="0"/>
          <w:lang w:val="pt-PT"/>
        </w:rPr>
        <w:t xml:space="preserve"> </w:t>
      </w:r>
      <w:r>
        <w:rPr>
          <w:rFonts w:ascii="Arial" w:hAnsi="Arial"/>
          <w:b w:val="1"/>
          <w:bCs w:val="1"/>
          <w:sz w:val="24"/>
          <w:szCs w:val="24"/>
          <w:u w:val="single"/>
          <w:rtl w:val="0"/>
          <w:lang w:val="en-US"/>
        </w:rPr>
        <w:t>Estate and Gardens</w:t>
      </w:r>
      <w:r>
        <w:rPr>
          <w:rFonts w:ascii="Arial" w:hAnsi="Arial"/>
          <w:b w:val="1"/>
          <w:bCs w:val="1"/>
          <w:sz w:val="24"/>
          <w:szCs w:val="24"/>
          <w:rtl w:val="0"/>
          <w:lang w:val="en-US"/>
        </w:rPr>
        <w:t xml:space="preserve"> </w:t>
      </w:r>
      <w:r>
        <w:rPr>
          <w:rFonts w:ascii="Arial" w:hAnsi="Arial"/>
          <w:sz w:val="24"/>
          <w:szCs w:val="24"/>
          <w:rtl w:val="0"/>
          <w:lang w:val="pt-PT"/>
        </w:rPr>
        <w:t xml:space="preserve"> Nashville, TN 37205 </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5/08 </w:t>
      </w:r>
      <w:r>
        <w:rPr>
          <w:rFonts w:ascii="Arial" w:hAnsi="Arial" w:hint="default"/>
          <w:sz w:val="24"/>
          <w:szCs w:val="24"/>
          <w:rtl w:val="0"/>
          <w:lang w:val="pt-PT"/>
        </w:rPr>
        <w:t xml:space="preserve">– </w:t>
      </w:r>
      <w:r>
        <w:rPr>
          <w:rFonts w:ascii="Arial" w:hAnsi="Arial"/>
          <w:sz w:val="24"/>
          <w:szCs w:val="24"/>
          <w:rtl w:val="0"/>
          <w:lang w:val="pt-PT"/>
        </w:rPr>
        <w:t>5/10</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it-IT"/>
        </w:rPr>
        <w:t xml:space="preserve">Supervisors: </w:t>
      </w:r>
      <w:r>
        <w:rPr>
          <w:rFonts w:ascii="Arial" w:hAnsi="Arial"/>
          <w:sz w:val="24"/>
          <w:szCs w:val="24"/>
          <w:rtl w:val="0"/>
          <w:lang w:val="nl-NL"/>
        </w:rPr>
        <w:t>Penny Bruckse. 615-353-6967</w:t>
      </w:r>
    </w:p>
    <w:p>
      <w:pPr>
        <w:pStyle w:val="Default"/>
        <w:spacing w:line="20" w:lineRule="atLeast"/>
        <w:rPr>
          <w:rFonts w:ascii="Arial" w:cs="Arial" w:hAnsi="Arial" w:eastAsia="Arial"/>
          <w:sz w:val="24"/>
          <w:szCs w:val="24"/>
        </w:rPr>
      </w:pPr>
      <w:r>
        <w:rPr>
          <w:rFonts w:ascii="Arial" w:hAnsi="Arial"/>
          <w:b w:val="1"/>
          <w:bCs w:val="1"/>
          <w:sz w:val="24"/>
          <w:szCs w:val="24"/>
          <w:rtl w:val="0"/>
          <w:lang w:val="nl-NL"/>
        </w:rPr>
        <w:t>Duties</w:t>
      </w:r>
      <w:r>
        <w:rPr>
          <w:rFonts w:ascii="Arial" w:hAnsi="Arial"/>
          <w:sz w:val="24"/>
          <w:szCs w:val="24"/>
          <w:rtl w:val="0"/>
          <w:lang w:val="en-US"/>
        </w:rPr>
        <w:t>: Maintained Welcome Center for visitors and volunteers. Coordinated meetings, events and exhibits at Cheekwood</w:t>
      </w:r>
      <w:r>
        <w:rPr>
          <w:rFonts w:ascii="Arial" w:hAnsi="Arial" w:hint="default"/>
          <w:sz w:val="24"/>
          <w:szCs w:val="24"/>
          <w:rtl w:val="0"/>
          <w:lang w:val="pt-PT"/>
        </w:rPr>
        <w:t>’</w:t>
      </w:r>
      <w:r>
        <w:rPr>
          <w:rFonts w:ascii="Arial" w:hAnsi="Arial"/>
          <w:sz w:val="24"/>
          <w:szCs w:val="24"/>
          <w:rtl w:val="0"/>
          <w:lang w:val="en-US"/>
        </w:rPr>
        <w:t>s Botanic Hall for Plant societies and Garden clubs. Communicated event set up instructions to staff. Monitored and received guests for evening events. Acted as Liaison between Botanical societies and Cheekwood. Maintained a database of plant societies, garden clubs and event contracts. Supervised front desk volunteers. Conducted research for garden clubs. Informed visitors of workshops, exhibits and museum history. Assisted public programs and museum staff as needed.</w:t>
      </w:r>
    </w:p>
    <w:p>
      <w:pPr>
        <w:pStyle w:val="Default"/>
        <w:spacing w:line="20" w:lineRule="atLeast"/>
        <w:rPr>
          <w:rFonts w:ascii="Arial" w:cs="Arial" w:hAnsi="Arial" w:eastAsia="Arial"/>
          <w:sz w:val="24"/>
          <w:szCs w:val="24"/>
          <w:lang w:val="en-US"/>
        </w:rPr>
      </w:pPr>
    </w:p>
    <w:p>
      <w:pPr>
        <w:pStyle w:val="Default"/>
        <w:spacing w:line="20" w:lineRule="atLeast"/>
        <w:rPr>
          <w:rFonts w:ascii="Arial" w:cs="Arial" w:hAnsi="Arial" w:eastAsia="Arial"/>
          <w:sz w:val="24"/>
          <w:szCs w:val="24"/>
          <w:lang w:val="en-US"/>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Museum Tour Guide/Curatorial assistant</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en-US"/>
        </w:rPr>
        <w:t>Travelers Rest Plantation and Museum:</w:t>
      </w:r>
      <w:r>
        <w:rPr>
          <w:rFonts w:ascii="Arial" w:hAnsi="Arial"/>
          <w:sz w:val="24"/>
          <w:szCs w:val="24"/>
          <w:rtl w:val="0"/>
          <w:lang w:val="pt-PT"/>
        </w:rPr>
        <w:t xml:space="preserve"> Nashville, TN. 37220</w:t>
      </w:r>
    </w:p>
    <w:p>
      <w:pPr>
        <w:pStyle w:val="Default"/>
        <w:spacing w:line="20" w:lineRule="atLeast"/>
        <w:rPr>
          <w:rFonts w:ascii="Arial" w:cs="Arial" w:hAnsi="Arial" w:eastAsia="Arial"/>
          <w:sz w:val="24"/>
          <w:szCs w:val="24"/>
        </w:rPr>
      </w:pPr>
      <w:r>
        <w:rPr>
          <w:rFonts w:ascii="Arial" w:hAnsi="Arial"/>
          <w:sz w:val="24"/>
          <w:szCs w:val="24"/>
          <w:rtl w:val="0"/>
          <w:lang w:val="pt-PT"/>
        </w:rPr>
        <w:t>1/07 - 5/08</w:t>
      </w:r>
    </w:p>
    <w:p>
      <w:pPr>
        <w:pStyle w:val="Default"/>
        <w:spacing w:line="20" w:lineRule="atLeast"/>
        <w:rPr>
          <w:rFonts w:ascii="Arial" w:cs="Arial" w:hAnsi="Arial" w:eastAsia="Arial"/>
          <w:sz w:val="24"/>
          <w:szCs w:val="24"/>
        </w:rPr>
      </w:pPr>
      <w:r>
        <w:rPr>
          <w:rFonts w:ascii="Arial" w:hAnsi="Arial"/>
          <w:b w:val="1"/>
          <w:bCs w:val="1"/>
          <w:sz w:val="24"/>
          <w:szCs w:val="24"/>
          <w:rtl w:val="0"/>
          <w:lang w:val="pt-PT"/>
        </w:rPr>
        <w:t xml:space="preserve">Supervisor: </w:t>
      </w:r>
      <w:r>
        <w:rPr>
          <w:rFonts w:ascii="Arial" w:hAnsi="Arial"/>
          <w:sz w:val="24"/>
          <w:szCs w:val="24"/>
          <w:rtl w:val="0"/>
          <w:lang w:val="pt-PT"/>
        </w:rPr>
        <w:t>Rob DeHart: 615-646-6019</w:t>
        <w:tab/>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nl-NL"/>
        </w:rPr>
        <w:t>Duties:</w:t>
      </w:r>
      <w:r>
        <w:rPr>
          <w:rFonts w:ascii="Arial" w:hAnsi="Arial"/>
          <w:sz w:val="24"/>
          <w:szCs w:val="24"/>
          <w:rtl w:val="0"/>
          <w:lang w:val="en-US"/>
        </w:rPr>
        <w:t xml:space="preserve"> Led guided history tours of the historic house and grounds. Interpreted the houses permanent collection of artifacts. Organized after hours museum events; exhibit installation; organized education workshops; photographed and catalogued artifacts.</w:t>
      </w:r>
      <w:r>
        <w:rPr>
          <w:rFonts w:ascii="Arial" w:hAnsi="Arial" w:hint="default"/>
          <w:sz w:val="24"/>
          <w:szCs w:val="24"/>
          <w:rtl w:val="0"/>
          <w:lang w:val="pt-PT"/>
        </w:rPr>
        <w:t> </w:t>
      </w:r>
    </w:p>
    <w:p>
      <w:pPr>
        <w:pStyle w:val="Default"/>
        <w:spacing w:line="20" w:lineRule="atLeast"/>
        <w:rPr>
          <w:rFonts w:ascii="Arial" w:cs="Arial" w:hAnsi="Arial" w:eastAsia="Arial"/>
          <w:sz w:val="24"/>
          <w:szCs w:val="24"/>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 xml:space="preserve">Curatorial Assistant </w:t>
      </w:r>
      <w:r>
        <w:rPr>
          <w:rFonts w:ascii="Arial" w:hAnsi="Arial"/>
          <w:b w:val="1"/>
          <w:bCs w:val="1"/>
          <w:sz w:val="24"/>
          <w:szCs w:val="24"/>
          <w:rtl w:val="0"/>
          <w:lang w:val="en-US"/>
        </w:rPr>
        <w:t xml:space="preserve"> </w:t>
      </w:r>
      <w:r>
        <w:rPr>
          <w:rFonts w:ascii="Arial" w:hAnsi="Arial" w:hint="default"/>
          <w:sz w:val="24"/>
          <w:szCs w:val="24"/>
          <w:rtl w:val="0"/>
          <w:lang w:val="pt-PT"/>
        </w:rPr>
        <w:t xml:space="preserve">– </w:t>
      </w:r>
      <w:r>
        <w:rPr>
          <w:rFonts w:ascii="Arial" w:hAnsi="Arial"/>
          <w:sz w:val="24"/>
          <w:szCs w:val="24"/>
          <w:rtl w:val="0"/>
          <w:lang w:val="en-US"/>
        </w:rPr>
        <w:t>Seasonal Position</w:t>
      </w:r>
    </w:p>
    <w:p>
      <w:pPr>
        <w:pStyle w:val="Default"/>
        <w:spacing w:line="20" w:lineRule="atLeast"/>
        <w:rPr>
          <w:rFonts w:ascii="Arial" w:cs="Arial" w:hAnsi="Arial" w:eastAsia="Arial"/>
          <w:sz w:val="24"/>
          <w:szCs w:val="24"/>
        </w:rPr>
      </w:pPr>
      <w:r>
        <w:rPr>
          <w:rFonts w:ascii="Arial" w:hAnsi="Arial"/>
          <w:b w:val="1"/>
          <w:bCs w:val="1"/>
          <w:sz w:val="24"/>
          <w:szCs w:val="24"/>
          <w:rtl w:val="0"/>
          <w:lang w:val="en-US"/>
        </w:rPr>
        <w:t xml:space="preserve">Parthenon Museum: </w:t>
      </w:r>
      <w:r>
        <w:rPr>
          <w:rFonts w:ascii="Arial" w:hAnsi="Arial"/>
          <w:sz w:val="24"/>
          <w:szCs w:val="24"/>
          <w:rtl w:val="0"/>
          <w:lang w:val="en-US"/>
        </w:rPr>
        <w:t xml:space="preserve">Parthenon Museum </w:t>
      </w:r>
      <w:r>
        <w:rPr>
          <w:rFonts w:ascii="Arial" w:hAnsi="Arial"/>
          <w:sz w:val="24"/>
          <w:szCs w:val="24"/>
          <w:rtl w:val="0"/>
          <w:lang w:val="pt-PT"/>
        </w:rPr>
        <w:t xml:space="preserve"> Nashville, TN 37201 </w:t>
      </w:r>
      <w:r>
        <w:rPr>
          <w:rFonts w:ascii="Arial" w:hAnsi="Arial" w:hint="default"/>
          <w:sz w:val="24"/>
          <w:szCs w:val="24"/>
          <w:rtl w:val="0"/>
          <w:lang w:val="pt-PT"/>
        </w:rPr>
        <w:t>        </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1/06 </w:t>
      </w:r>
      <w:r>
        <w:rPr>
          <w:rFonts w:ascii="Arial" w:hAnsi="Arial" w:hint="default"/>
          <w:sz w:val="24"/>
          <w:szCs w:val="24"/>
          <w:rtl w:val="0"/>
          <w:lang w:val="pt-PT"/>
        </w:rPr>
        <w:t xml:space="preserve">– </w:t>
      </w:r>
      <w:r>
        <w:rPr>
          <w:rFonts w:ascii="Arial" w:hAnsi="Arial"/>
          <w:sz w:val="24"/>
          <w:szCs w:val="24"/>
          <w:rtl w:val="0"/>
          <w:lang w:val="pt-PT"/>
        </w:rPr>
        <w:t>9/06</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it-IT"/>
        </w:rPr>
        <w:t>Supervisors:</w:t>
      </w:r>
      <w:r>
        <w:rPr>
          <w:rFonts w:ascii="Arial" w:hAnsi="Arial"/>
          <w:sz w:val="24"/>
          <w:szCs w:val="24"/>
          <w:rtl w:val="0"/>
          <w:lang w:val="en-US"/>
        </w:rPr>
        <w:t xml:space="preserve"> Wesley Paine and Susan Shockley: 615-862-8432</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nl-NL"/>
        </w:rPr>
        <w:t>Duties:</w:t>
      </w:r>
      <w:r>
        <w:rPr>
          <w:rFonts w:ascii="Arial" w:hAnsi="Arial"/>
          <w:sz w:val="24"/>
          <w:szCs w:val="24"/>
          <w:rtl w:val="0"/>
          <w:lang w:val="en-US"/>
        </w:rPr>
        <w:t xml:space="preserve"> Worked with curator and registrar on gallery installations, changing exhibits, </w:t>
      </w:r>
    </w:p>
    <w:p>
      <w:pPr>
        <w:pStyle w:val="Default"/>
        <w:spacing w:line="20" w:lineRule="atLeast"/>
        <w:rPr>
          <w:rFonts w:ascii="Arial" w:cs="Arial" w:hAnsi="Arial" w:eastAsia="Arial"/>
          <w:sz w:val="24"/>
          <w:szCs w:val="24"/>
          <w:lang w:val="en-US"/>
        </w:rPr>
      </w:pPr>
      <w:r>
        <w:rPr>
          <w:rFonts w:ascii="Arial" w:hAnsi="Arial"/>
          <w:sz w:val="24"/>
          <w:szCs w:val="24"/>
          <w:rtl w:val="0"/>
          <w:lang w:val="en-US"/>
        </w:rPr>
        <w:t xml:space="preserve">research, cataloged and photographed the museums permanent collection. Promoted </w:t>
      </w:r>
    </w:p>
    <w:p>
      <w:pPr>
        <w:pStyle w:val="Default"/>
        <w:spacing w:line="20" w:lineRule="atLeast"/>
        <w:rPr>
          <w:rFonts w:ascii="Arial" w:cs="Arial" w:hAnsi="Arial" w:eastAsia="Arial"/>
          <w:sz w:val="24"/>
          <w:szCs w:val="24"/>
          <w:lang w:val="en-US"/>
        </w:rPr>
      </w:pPr>
      <w:r>
        <w:rPr>
          <w:rFonts w:ascii="Arial" w:hAnsi="Arial"/>
          <w:sz w:val="24"/>
          <w:szCs w:val="24"/>
          <w:rtl w:val="0"/>
          <w:lang w:val="en-US"/>
        </w:rPr>
        <w:t>membership, conducted guided museum tours; provided exhibition information.</w:t>
      </w:r>
    </w:p>
    <w:p>
      <w:pPr>
        <w:pStyle w:val="Default"/>
        <w:spacing w:line="20" w:lineRule="atLeast"/>
        <w:rPr>
          <w:rFonts w:ascii="Arial" w:cs="Arial" w:hAnsi="Arial" w:eastAsia="Arial"/>
          <w:sz w:val="24"/>
          <w:szCs w:val="24"/>
          <w:lang w:val="en-US"/>
        </w:rPr>
      </w:pPr>
    </w:p>
    <w:p>
      <w:pPr>
        <w:pStyle w:val="Default"/>
        <w:spacing w:line="20" w:lineRule="atLeast"/>
        <w:rPr>
          <w:rFonts w:ascii="Arial" w:cs="Arial" w:hAnsi="Arial" w:eastAsia="Arial"/>
          <w:sz w:val="24"/>
          <w:szCs w:val="24"/>
          <w:lang w:val="en-US"/>
        </w:rPr>
      </w:pPr>
      <w:r>
        <w:rPr>
          <w:rFonts w:ascii="Arial" w:hAnsi="Arial"/>
          <w:b w:val="1"/>
          <w:bCs w:val="1"/>
          <w:sz w:val="24"/>
          <w:szCs w:val="24"/>
          <w:u w:val="single"/>
          <w:rtl w:val="0"/>
          <w:lang w:val="en-US"/>
        </w:rPr>
        <w:t>Museum contract position:</w:t>
      </w:r>
    </w:p>
    <w:p>
      <w:pPr>
        <w:pStyle w:val="Default"/>
        <w:spacing w:line="20" w:lineRule="atLeast"/>
        <w:rPr>
          <w:rFonts w:ascii="Arial" w:cs="Arial" w:hAnsi="Arial" w:eastAsia="Arial"/>
          <w:sz w:val="24"/>
          <w:szCs w:val="24"/>
        </w:rPr>
      </w:pPr>
      <w:r>
        <w:rPr>
          <w:rFonts w:ascii="Arial" w:hAnsi="Arial"/>
          <w:b w:val="1"/>
          <w:bCs w:val="1"/>
          <w:sz w:val="24"/>
          <w:szCs w:val="24"/>
          <w:rtl w:val="0"/>
          <w:lang w:val="en-US"/>
        </w:rPr>
        <w:t>Tennessee State Museum:</w:t>
      </w:r>
      <w:r>
        <w:rPr>
          <w:rFonts w:ascii="Arial" w:hAnsi="Arial"/>
          <w:sz w:val="24"/>
          <w:szCs w:val="24"/>
          <w:rtl w:val="0"/>
          <w:lang w:val="pt-PT"/>
        </w:rPr>
        <w:t xml:space="preserve"> Nashville, TN 37219</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12/05 </w:t>
      </w:r>
      <w:r>
        <w:rPr>
          <w:rFonts w:ascii="Arial" w:hAnsi="Arial" w:hint="default"/>
          <w:sz w:val="24"/>
          <w:szCs w:val="24"/>
          <w:rtl w:val="0"/>
          <w:lang w:val="pt-PT"/>
        </w:rPr>
        <w:t xml:space="preserve">– </w:t>
      </w:r>
      <w:r>
        <w:rPr>
          <w:rFonts w:ascii="Arial" w:hAnsi="Arial"/>
          <w:sz w:val="24"/>
          <w:szCs w:val="24"/>
          <w:rtl w:val="0"/>
          <w:lang w:val="pt-PT"/>
        </w:rPr>
        <w:t>1/08</w:t>
      </w:r>
    </w:p>
    <w:p>
      <w:pPr>
        <w:pStyle w:val="Default"/>
        <w:spacing w:line="20" w:lineRule="atLeast"/>
        <w:rPr>
          <w:rFonts w:ascii="Arial" w:cs="Arial" w:hAnsi="Arial" w:eastAsia="Arial"/>
          <w:sz w:val="24"/>
          <w:szCs w:val="24"/>
        </w:rPr>
      </w:pPr>
      <w:r>
        <w:rPr>
          <w:rFonts w:ascii="Arial" w:hAnsi="Arial"/>
          <w:b w:val="1"/>
          <w:bCs w:val="1"/>
          <w:sz w:val="24"/>
          <w:szCs w:val="24"/>
          <w:rtl w:val="0"/>
          <w:lang w:val="pt-PT"/>
        </w:rPr>
        <w:t>Supervisor:</w:t>
      </w:r>
      <w:r>
        <w:rPr>
          <w:rFonts w:ascii="Arial" w:hAnsi="Arial"/>
          <w:sz w:val="24"/>
          <w:szCs w:val="24"/>
          <w:rtl w:val="0"/>
          <w:lang w:val="en-US"/>
        </w:rPr>
        <w:t xml:space="preserve"> Phil Kreger: Director of Exhibitions: 615-253-0138 </w:t>
      </w:r>
      <w:r>
        <w:rPr>
          <w:rFonts w:ascii="Arial" w:hAnsi="Arial" w:hint="default"/>
          <w:sz w:val="24"/>
          <w:szCs w:val="24"/>
          <w:rtl w:val="0"/>
          <w:lang w:val="pt-PT"/>
        </w:rPr>
        <w:t> </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nl-NL"/>
        </w:rPr>
        <w:t xml:space="preserve">Duties: </w:t>
      </w:r>
      <w:r>
        <w:rPr>
          <w:rFonts w:ascii="Arial" w:hAnsi="Arial"/>
          <w:sz w:val="24"/>
          <w:szCs w:val="24"/>
          <w:rtl w:val="0"/>
          <w:lang w:val="en-US"/>
        </w:rPr>
        <w:t>Temporary; as-needed contract positions with exhibits department. Research assistance. Gallery preparations.  Assisted with exhibit openings and guest relations.</w:t>
      </w:r>
    </w:p>
    <w:p>
      <w:pPr>
        <w:pStyle w:val="Default"/>
        <w:spacing w:line="20" w:lineRule="atLeast"/>
        <w:rPr>
          <w:rFonts w:ascii="Arial Unicode MS" w:cs="Arial Unicode MS" w:hAnsi="Arial Unicode MS" w:eastAsia="Arial Unicode MS"/>
          <w:sz w:val="24"/>
          <w:szCs w:val="24"/>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Art Administration Internship</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en-US"/>
        </w:rPr>
        <w:t>Tennessee Arts Commission:</w:t>
      </w:r>
      <w:r>
        <w:rPr>
          <w:rFonts w:ascii="Arial" w:hAnsi="Arial"/>
          <w:sz w:val="24"/>
          <w:szCs w:val="24"/>
          <w:rtl w:val="0"/>
          <w:lang w:val="pt-PT"/>
        </w:rPr>
        <w:t xml:space="preserve"> Nashville, TN 37243</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1/05 </w:t>
      </w:r>
      <w:r>
        <w:rPr>
          <w:rFonts w:ascii="Arial" w:hAnsi="Arial" w:hint="default"/>
          <w:sz w:val="24"/>
          <w:szCs w:val="24"/>
          <w:rtl w:val="0"/>
          <w:lang w:val="pt-PT"/>
        </w:rPr>
        <w:t xml:space="preserve">– </w:t>
      </w:r>
      <w:r>
        <w:rPr>
          <w:rFonts w:ascii="Arial" w:hAnsi="Arial"/>
          <w:sz w:val="24"/>
          <w:szCs w:val="24"/>
          <w:rtl w:val="0"/>
          <w:lang w:val="pt-PT"/>
        </w:rPr>
        <w:t>5/05</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Supervisor:</w:t>
      </w:r>
      <w:r>
        <w:rPr>
          <w:rFonts w:ascii="Arial" w:hAnsi="Arial"/>
          <w:sz w:val="24"/>
          <w:szCs w:val="24"/>
          <w:rtl w:val="0"/>
          <w:lang w:val="it-IT"/>
        </w:rPr>
        <w:t xml:space="preserve"> Nicole Pietrantoni </w:t>
      </w:r>
      <w:r>
        <w:rPr>
          <w:rFonts w:ascii="Arial" w:hAnsi="Arial" w:hint="default"/>
          <w:sz w:val="24"/>
          <w:szCs w:val="24"/>
          <w:rtl w:val="0"/>
          <w:lang w:val="pt-PT"/>
        </w:rPr>
        <w:t xml:space="preserve">– </w:t>
      </w:r>
      <w:r>
        <w:rPr>
          <w:rFonts w:ascii="Arial" w:hAnsi="Arial"/>
          <w:sz w:val="24"/>
          <w:szCs w:val="24"/>
          <w:rtl w:val="0"/>
          <w:lang w:val="en-US"/>
        </w:rPr>
        <w:t xml:space="preserve">Visual Arts Director: 615-741-170 </w:t>
      </w:r>
    </w:p>
    <w:p>
      <w:pPr>
        <w:pStyle w:val="Default"/>
        <w:spacing w:line="20" w:lineRule="atLeast"/>
        <w:rPr>
          <w:rFonts w:ascii="Arial" w:cs="Arial" w:hAnsi="Arial" w:eastAsia="Arial"/>
          <w:sz w:val="24"/>
          <w:szCs w:val="24"/>
        </w:rPr>
      </w:pPr>
      <w:r>
        <w:rPr>
          <w:rFonts w:ascii="Arial" w:hAnsi="Arial"/>
          <w:b w:val="1"/>
          <w:bCs w:val="1"/>
          <w:sz w:val="24"/>
          <w:szCs w:val="24"/>
          <w:rtl w:val="0"/>
          <w:lang w:val="nl-NL"/>
        </w:rPr>
        <w:t>Duties</w:t>
      </w:r>
      <w:r>
        <w:rPr>
          <w:rFonts w:ascii="Arial" w:hAnsi="Arial"/>
          <w:sz w:val="24"/>
          <w:szCs w:val="24"/>
          <w:rtl w:val="0"/>
          <w:lang w:val="en-US"/>
        </w:rPr>
        <w:t xml:space="preserve">: Maintained a database of artists, exhibits and gallery photos. Organized </w:t>
      </w:r>
    </w:p>
    <w:p>
      <w:pPr>
        <w:pStyle w:val="Default"/>
        <w:spacing w:line="20" w:lineRule="atLeast"/>
        <w:rPr>
          <w:rFonts w:ascii="Arial" w:cs="Arial" w:hAnsi="Arial" w:eastAsia="Arial"/>
          <w:sz w:val="24"/>
          <w:szCs w:val="24"/>
          <w:lang w:val="en-US"/>
        </w:rPr>
      </w:pPr>
      <w:r>
        <w:rPr>
          <w:rFonts w:ascii="Arial" w:hAnsi="Arial"/>
          <w:sz w:val="24"/>
          <w:szCs w:val="24"/>
          <w:rtl w:val="0"/>
          <w:lang w:val="en-US"/>
        </w:rPr>
        <w:t xml:space="preserve">openings. Research assistance; proofread articles for Arts Commission News Letter. </w:t>
      </w:r>
    </w:p>
    <w:p>
      <w:pPr>
        <w:pStyle w:val="Default"/>
        <w:spacing w:line="20" w:lineRule="atLeast"/>
        <w:rPr>
          <w:rFonts w:ascii="Arial" w:cs="Arial" w:hAnsi="Arial" w:eastAsia="Arial"/>
          <w:sz w:val="24"/>
          <w:szCs w:val="24"/>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Lighting and Interior Design Sales</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Expo Design Center:</w:t>
      </w:r>
      <w:r>
        <w:rPr>
          <w:rFonts w:ascii="Arial" w:hAnsi="Arial" w:hint="default"/>
          <w:sz w:val="24"/>
          <w:szCs w:val="24"/>
          <w:rtl w:val="0"/>
          <w:lang w:val="pt-PT"/>
        </w:rPr>
        <w:t> </w:t>
      </w:r>
      <w:r>
        <w:rPr>
          <w:rFonts w:ascii="Arial" w:hAnsi="Arial"/>
          <w:sz w:val="24"/>
          <w:szCs w:val="24"/>
          <w:rtl w:val="0"/>
          <w:lang w:val="pt-PT"/>
        </w:rPr>
        <w:t xml:space="preserve">Nashville, TN </w:t>
      </w:r>
      <w:r>
        <w:rPr>
          <w:rFonts w:ascii="Arial" w:hAnsi="Arial" w:hint="default"/>
          <w:sz w:val="24"/>
          <w:szCs w:val="24"/>
          <w:rtl w:val="0"/>
          <w:lang w:val="pt-PT"/>
        </w:rPr>
        <w:t> </w:t>
      </w:r>
      <w:r>
        <w:rPr>
          <w:rFonts w:ascii="Arial" w:hAnsi="Arial"/>
          <w:sz w:val="24"/>
          <w:szCs w:val="24"/>
          <w:rtl w:val="0"/>
          <w:lang w:val="pt-PT"/>
        </w:rPr>
        <w:t xml:space="preserve">37204 </w:t>
      </w:r>
      <w:r>
        <w:rPr>
          <w:rFonts w:ascii="Arial" w:hAnsi="Arial" w:hint="default"/>
          <w:sz w:val="24"/>
          <w:szCs w:val="24"/>
          <w:rtl w:val="0"/>
          <w:lang w:val="pt-PT"/>
        </w:rPr>
        <w:t>   </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11/03 </w:t>
      </w:r>
      <w:r>
        <w:rPr>
          <w:rFonts w:ascii="Arial" w:hAnsi="Arial" w:hint="default"/>
          <w:sz w:val="24"/>
          <w:szCs w:val="24"/>
          <w:rtl w:val="0"/>
          <w:lang w:val="pt-PT"/>
        </w:rPr>
        <w:t xml:space="preserve">– </w:t>
      </w:r>
      <w:r>
        <w:rPr>
          <w:rFonts w:ascii="Arial" w:hAnsi="Arial"/>
          <w:sz w:val="24"/>
          <w:szCs w:val="24"/>
          <w:rtl w:val="0"/>
          <w:lang w:val="pt-PT"/>
        </w:rPr>
        <w:t>8/05</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Supervisor:</w:t>
      </w:r>
      <w:r>
        <w:rPr>
          <w:rFonts w:ascii="Arial" w:hAnsi="Arial"/>
          <w:sz w:val="24"/>
          <w:szCs w:val="24"/>
          <w:rtl w:val="0"/>
          <w:lang w:val="en-US"/>
        </w:rPr>
        <w:t xml:space="preserve"> Phil Smart: 615-279-7600</w:t>
      </w:r>
    </w:p>
    <w:p>
      <w:pPr>
        <w:pStyle w:val="Default"/>
        <w:spacing w:line="20" w:lineRule="atLeast"/>
        <w:rPr>
          <w:rFonts w:ascii="Arial" w:cs="Arial" w:hAnsi="Arial" w:eastAsia="Arial"/>
          <w:b w:val="1"/>
          <w:bCs w:val="1"/>
          <w:sz w:val="24"/>
          <w:szCs w:val="24"/>
        </w:rPr>
      </w:pPr>
      <w:r>
        <w:rPr>
          <w:rFonts w:ascii="Arial" w:hAnsi="Arial"/>
          <w:b w:val="1"/>
          <w:bCs w:val="1"/>
          <w:sz w:val="24"/>
          <w:szCs w:val="24"/>
          <w:rtl w:val="0"/>
          <w:lang w:val="nl-NL"/>
        </w:rPr>
        <w:t>Duties:</w:t>
      </w:r>
      <w:r>
        <w:rPr>
          <w:rFonts w:ascii="Arial" w:hAnsi="Arial"/>
          <w:sz w:val="24"/>
          <w:szCs w:val="24"/>
          <w:rtl w:val="0"/>
          <w:lang w:val="en-US"/>
        </w:rPr>
        <w:t xml:space="preserve"> Sold decorative and functional lighting. Set up visual displays and floor plans. Service orders, shipping and installation details. Successfully met monthly sales goals.</w:t>
      </w:r>
    </w:p>
    <w:p>
      <w:pPr>
        <w:pStyle w:val="Default"/>
        <w:spacing w:line="20" w:lineRule="atLeast"/>
        <w:rPr>
          <w:rFonts w:ascii="Arial" w:cs="Arial" w:hAnsi="Arial" w:eastAsia="Arial"/>
          <w:b w:val="1"/>
          <w:bCs w:val="1"/>
          <w:sz w:val="24"/>
          <w:szCs w:val="24"/>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 xml:space="preserve">Curatorial Assistant - Parthenon Museum </w:t>
      </w:r>
      <w:r>
        <w:rPr>
          <w:rFonts w:ascii="Arial" w:hAnsi="Arial" w:hint="default"/>
          <w:b w:val="1"/>
          <w:bCs w:val="1"/>
          <w:sz w:val="24"/>
          <w:szCs w:val="24"/>
          <w:u w:val="single"/>
          <w:rtl w:val="0"/>
          <w:lang w:val="pt-PT"/>
        </w:rPr>
        <w:t xml:space="preserve">– </w:t>
      </w:r>
      <w:r>
        <w:rPr>
          <w:rFonts w:ascii="Arial" w:hAnsi="Arial"/>
          <w:b w:val="1"/>
          <w:bCs w:val="1"/>
          <w:sz w:val="24"/>
          <w:szCs w:val="24"/>
          <w:u w:val="single"/>
          <w:rtl w:val="0"/>
          <w:lang w:val="en-US"/>
        </w:rPr>
        <w:t>Temporary Contract Position</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en-US"/>
        </w:rPr>
        <w:t xml:space="preserve">Parthenon Museum: </w:t>
      </w:r>
      <w:r>
        <w:rPr>
          <w:rFonts w:ascii="Arial" w:hAnsi="Arial"/>
          <w:sz w:val="24"/>
          <w:szCs w:val="24"/>
          <w:rtl w:val="0"/>
          <w:lang w:val="en-US"/>
        </w:rPr>
        <w:t>Parthenon Museum.</w:t>
      </w:r>
      <w:r>
        <w:rPr>
          <w:rFonts w:ascii="Arial" w:hAnsi="Arial"/>
          <w:sz w:val="24"/>
          <w:szCs w:val="24"/>
          <w:rtl w:val="0"/>
          <w:lang w:val="pt-PT"/>
        </w:rPr>
        <w:t xml:space="preserve"> Nashville, TN. </w:t>
      </w:r>
      <w:r>
        <w:rPr>
          <w:rFonts w:ascii="Arial" w:hAnsi="Arial" w:hint="default"/>
          <w:sz w:val="24"/>
          <w:szCs w:val="24"/>
          <w:rtl w:val="0"/>
          <w:lang w:val="pt-PT"/>
        </w:rPr>
        <w:t> </w:t>
      </w:r>
      <w:r>
        <w:rPr>
          <w:rFonts w:ascii="Arial" w:hAnsi="Arial"/>
          <w:sz w:val="24"/>
          <w:szCs w:val="24"/>
          <w:rtl w:val="0"/>
          <w:lang w:val="pt-PT"/>
        </w:rPr>
        <w:t xml:space="preserve">37201 </w:t>
      </w:r>
      <w:r>
        <w:rPr>
          <w:rFonts w:ascii="Arial" w:hAnsi="Arial" w:hint="default"/>
          <w:sz w:val="24"/>
          <w:szCs w:val="24"/>
          <w:rtl w:val="0"/>
          <w:lang w:val="pt-PT"/>
        </w:rPr>
        <w:t>          </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3/04 </w:t>
      </w:r>
      <w:r>
        <w:rPr>
          <w:rFonts w:ascii="Arial" w:hAnsi="Arial" w:hint="default"/>
          <w:sz w:val="24"/>
          <w:szCs w:val="24"/>
          <w:rtl w:val="0"/>
          <w:lang w:val="pt-PT"/>
        </w:rPr>
        <w:t xml:space="preserve">– </w:t>
      </w:r>
      <w:r>
        <w:rPr>
          <w:rFonts w:ascii="Arial" w:hAnsi="Arial"/>
          <w:sz w:val="24"/>
          <w:szCs w:val="24"/>
          <w:rtl w:val="0"/>
          <w:lang w:val="pt-PT"/>
        </w:rPr>
        <w:t>9/04</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Supervisor:</w:t>
      </w:r>
      <w:r>
        <w:rPr>
          <w:rFonts w:ascii="Arial" w:hAnsi="Arial"/>
          <w:sz w:val="24"/>
          <w:szCs w:val="24"/>
          <w:rtl w:val="0"/>
          <w:lang w:val="en-US"/>
        </w:rPr>
        <w:t xml:space="preserve"> Wesley Paine and Susan Shockley: 615-862-8432 </w:t>
      </w:r>
      <w:r>
        <w:rPr>
          <w:rFonts w:ascii="Arial" w:hAnsi="Arial" w:hint="default"/>
          <w:sz w:val="24"/>
          <w:szCs w:val="24"/>
          <w:rtl w:val="0"/>
          <w:lang w:val="pt-PT"/>
        </w:rPr>
        <w:t> </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nl-NL"/>
        </w:rPr>
        <w:t>Duties:</w:t>
      </w:r>
      <w:r>
        <w:rPr>
          <w:rFonts w:ascii="Arial" w:hAnsi="Arial"/>
          <w:sz w:val="24"/>
          <w:szCs w:val="24"/>
          <w:rtl w:val="0"/>
          <w:lang w:val="en-US"/>
        </w:rPr>
        <w:t>, Led gallery and exhibit tours. Wrote exhibit information and contacted</w:t>
      </w:r>
    </w:p>
    <w:p>
      <w:pPr>
        <w:pStyle w:val="Default"/>
        <w:spacing w:line="20" w:lineRule="atLeast"/>
        <w:rPr>
          <w:rFonts w:ascii="Arial Unicode MS" w:cs="Arial Unicode MS" w:hAnsi="Arial Unicode MS" w:eastAsia="Arial Unicode MS"/>
          <w:sz w:val="24"/>
          <w:szCs w:val="24"/>
        </w:rPr>
      </w:pPr>
      <w:r>
        <w:rPr>
          <w:rFonts w:ascii="Arial" w:hAnsi="Arial"/>
          <w:sz w:val="24"/>
          <w:szCs w:val="24"/>
          <w:rtl w:val="0"/>
          <w:lang w:val="en-US"/>
        </w:rPr>
        <w:t xml:space="preserve">artists, collectors and cultural institutions for exhibit loans. Media contacts and advertising; exhibit research for 2004, </w:t>
      </w:r>
      <w:r>
        <w:rPr>
          <w:rFonts w:ascii="Arial" w:hAnsi="Arial" w:hint="default"/>
          <w:sz w:val="24"/>
          <w:szCs w:val="24"/>
          <w:rtl w:val="0"/>
          <w:lang w:val="pt-PT"/>
        </w:rPr>
        <w:t>“</w:t>
      </w:r>
      <w:r>
        <w:rPr>
          <w:rFonts w:ascii="Arial" w:hAnsi="Arial"/>
          <w:sz w:val="24"/>
          <w:szCs w:val="24"/>
          <w:rtl w:val="0"/>
          <w:lang w:val="en-US"/>
        </w:rPr>
        <w:t>Inside the Olympics</w:t>
      </w:r>
      <w:r>
        <w:rPr>
          <w:rFonts w:ascii="Arial" w:hAnsi="Arial" w:hint="default"/>
          <w:sz w:val="24"/>
          <w:szCs w:val="24"/>
          <w:rtl w:val="0"/>
          <w:lang w:val="en-US"/>
        </w:rPr>
        <w:t>”</w:t>
      </w:r>
      <w:r>
        <w:rPr>
          <w:rFonts w:ascii="Arial" w:hAnsi="Arial"/>
          <w:b w:val="1"/>
          <w:bCs w:val="1"/>
          <w:sz w:val="24"/>
          <w:szCs w:val="24"/>
          <w:rtl w:val="0"/>
          <w:lang w:val="pt-PT"/>
        </w:rPr>
        <w:t xml:space="preserve"> </w:t>
      </w:r>
      <w:r>
        <w:rPr>
          <w:rFonts w:ascii="Arial" w:hAnsi="Arial"/>
          <w:sz w:val="24"/>
          <w:szCs w:val="24"/>
          <w:rtl w:val="0"/>
          <w:lang w:val="en-US"/>
        </w:rPr>
        <w:t>exhibit at the Parthenon Museum.</w:t>
      </w:r>
      <w:r>
        <w:rPr>
          <w:rFonts w:ascii="Arial Unicode MS" w:cs="Arial Unicode MS" w:hAnsi="Arial Unicode MS" w:eastAsia="Arial Unicode MS"/>
          <w:sz w:val="24"/>
          <w:szCs w:val="24"/>
          <w:lang w:val="pt-PT"/>
        </w:rPr>
        <w:br w:type="textWrapping"/>
      </w: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Gallery assistant/sales</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de-DE"/>
        </w:rPr>
        <w:t xml:space="preserve">White Tiger Art Gallery: </w:t>
      </w:r>
      <w:r>
        <w:rPr>
          <w:rFonts w:ascii="Arial" w:hAnsi="Arial"/>
          <w:sz w:val="24"/>
          <w:szCs w:val="24"/>
          <w:rtl w:val="0"/>
          <w:lang w:val="pt-PT"/>
        </w:rPr>
        <w:t xml:space="preserve">Nashville, TN. </w:t>
      </w:r>
      <w:r>
        <w:rPr>
          <w:rFonts w:ascii="Arial" w:hAnsi="Arial" w:hint="default"/>
          <w:sz w:val="24"/>
          <w:szCs w:val="24"/>
          <w:rtl w:val="0"/>
          <w:lang w:val="pt-PT"/>
        </w:rPr>
        <w:t> </w:t>
      </w:r>
      <w:r>
        <w:rPr>
          <w:rFonts w:ascii="Arial" w:hAnsi="Arial"/>
          <w:sz w:val="24"/>
          <w:szCs w:val="24"/>
          <w:rtl w:val="0"/>
          <w:lang w:val="pt-PT"/>
        </w:rPr>
        <w:t xml:space="preserve">37203 </w:t>
      </w:r>
      <w:r>
        <w:rPr>
          <w:rFonts w:ascii="Arial" w:hAnsi="Arial"/>
          <w:sz w:val="24"/>
          <w:szCs w:val="24"/>
          <w:rtl w:val="0"/>
          <w:lang w:val="en-US"/>
        </w:rPr>
        <w:t xml:space="preserve">   </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6/01 </w:t>
      </w:r>
      <w:r>
        <w:rPr>
          <w:rFonts w:ascii="Arial" w:hAnsi="Arial" w:hint="default"/>
          <w:sz w:val="24"/>
          <w:szCs w:val="24"/>
          <w:rtl w:val="0"/>
          <w:lang w:val="pt-PT"/>
        </w:rPr>
        <w:t xml:space="preserve">– </w:t>
      </w:r>
      <w:r>
        <w:rPr>
          <w:rFonts w:ascii="Arial" w:hAnsi="Arial"/>
          <w:sz w:val="24"/>
          <w:szCs w:val="24"/>
          <w:rtl w:val="0"/>
          <w:lang w:val="en-US"/>
        </w:rPr>
        <w:t>12</w:t>
      </w:r>
      <w:r>
        <w:rPr>
          <w:rFonts w:ascii="Arial" w:hAnsi="Arial"/>
          <w:sz w:val="24"/>
          <w:szCs w:val="24"/>
          <w:rtl w:val="0"/>
          <w:lang w:val="pt-PT"/>
        </w:rPr>
        <w:t>/0</w:t>
      </w:r>
      <w:r>
        <w:rPr>
          <w:rFonts w:ascii="Arial" w:hAnsi="Arial"/>
          <w:sz w:val="24"/>
          <w:szCs w:val="24"/>
          <w:rtl w:val="0"/>
          <w:lang w:val="en-US"/>
        </w:rPr>
        <w:t>3</w:t>
      </w:r>
    </w:p>
    <w:p>
      <w:pPr>
        <w:pStyle w:val="Default"/>
        <w:spacing w:line="20" w:lineRule="atLeast"/>
        <w:jc w:val="both"/>
        <w:rPr>
          <w:rFonts w:ascii="Arial" w:cs="Arial" w:hAnsi="Arial" w:eastAsia="Arial"/>
          <w:sz w:val="24"/>
          <w:szCs w:val="24"/>
        </w:rPr>
      </w:pPr>
      <w:r>
        <w:rPr>
          <w:rFonts w:ascii="Arial" w:hAnsi="Arial"/>
          <w:b w:val="1"/>
          <w:bCs w:val="1"/>
          <w:sz w:val="24"/>
          <w:szCs w:val="24"/>
          <w:rtl w:val="0"/>
          <w:lang w:val="pt-PT"/>
        </w:rPr>
        <w:t xml:space="preserve">Supervisor: </w:t>
      </w:r>
      <w:r>
        <w:rPr>
          <w:rFonts w:ascii="Arial" w:hAnsi="Arial"/>
          <w:sz w:val="24"/>
          <w:szCs w:val="24"/>
          <w:rtl w:val="0"/>
          <w:lang w:val="en-US"/>
        </w:rPr>
        <w:t>Kathleen Rowan Carlton</w:t>
      </w:r>
      <w:r>
        <w:rPr>
          <w:rFonts w:ascii="Arial" w:hAnsi="Arial"/>
          <w:b w:val="1"/>
          <w:bCs w:val="1"/>
          <w:sz w:val="24"/>
          <w:szCs w:val="24"/>
          <w:rtl w:val="0"/>
          <w:lang w:val="pt-PT"/>
        </w:rPr>
        <w:t>:</w:t>
      </w:r>
      <w:r>
        <w:rPr>
          <w:rFonts w:ascii="Arial" w:hAnsi="Arial"/>
          <w:sz w:val="24"/>
          <w:szCs w:val="24"/>
          <w:rtl w:val="0"/>
          <w:lang w:val="pt-PT"/>
        </w:rPr>
        <w:t xml:space="preserve"> 615-385-5161</w:t>
      </w:r>
    </w:p>
    <w:p>
      <w:pPr>
        <w:pStyle w:val="Default"/>
        <w:spacing w:line="20" w:lineRule="atLeast"/>
        <w:rPr>
          <w:rFonts w:ascii="Arial" w:cs="Arial" w:hAnsi="Arial" w:eastAsia="Arial"/>
          <w:sz w:val="24"/>
          <w:szCs w:val="24"/>
        </w:rPr>
      </w:pPr>
      <w:r>
        <w:rPr>
          <w:rFonts w:ascii="Arial" w:hAnsi="Arial"/>
          <w:b w:val="1"/>
          <w:bCs w:val="1"/>
          <w:sz w:val="24"/>
          <w:szCs w:val="24"/>
          <w:rtl w:val="0"/>
          <w:lang w:val="nl-NL"/>
        </w:rPr>
        <w:t xml:space="preserve">Duties: </w:t>
      </w:r>
      <w:r>
        <w:rPr>
          <w:rFonts w:ascii="Arial" w:hAnsi="Arial"/>
          <w:sz w:val="24"/>
          <w:szCs w:val="24"/>
          <w:rtl w:val="0"/>
          <w:lang w:val="en-US"/>
        </w:rPr>
        <w:t xml:space="preserve">Fine art sales, framing, art gallery openings and advertising. </w:t>
      </w:r>
    </w:p>
    <w:p>
      <w:pPr>
        <w:pStyle w:val="Default"/>
        <w:spacing w:line="20" w:lineRule="atLeast"/>
        <w:rPr>
          <w:rFonts w:ascii="Arial" w:cs="Arial" w:hAnsi="Arial" w:eastAsia="Arial"/>
          <w:sz w:val="24"/>
          <w:szCs w:val="24"/>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en-US"/>
        </w:rPr>
        <w:t>Events Coordinator</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en-US"/>
        </w:rPr>
        <w:t xml:space="preserve">Muscular Dystrophy Association: Kelly Services; </w:t>
      </w:r>
      <w:r>
        <w:rPr>
          <w:rFonts w:ascii="Arial" w:hAnsi="Arial"/>
          <w:sz w:val="24"/>
          <w:szCs w:val="24"/>
          <w:rtl w:val="0"/>
          <w:lang w:val="pt-PT"/>
        </w:rPr>
        <w:t xml:space="preserve">Nashville, TN. </w:t>
      </w:r>
      <w:r>
        <w:rPr>
          <w:rFonts w:ascii="Arial" w:hAnsi="Arial" w:hint="default"/>
          <w:sz w:val="24"/>
          <w:szCs w:val="24"/>
          <w:rtl w:val="0"/>
          <w:lang w:val="pt-PT"/>
        </w:rPr>
        <w:t>  </w:t>
      </w:r>
    </w:p>
    <w:p>
      <w:pPr>
        <w:pStyle w:val="Default"/>
        <w:spacing w:line="20" w:lineRule="atLeast"/>
        <w:rPr>
          <w:rFonts w:ascii="Arial" w:cs="Arial" w:hAnsi="Arial" w:eastAsia="Arial"/>
          <w:sz w:val="24"/>
          <w:szCs w:val="24"/>
        </w:rPr>
      </w:pPr>
      <w:r>
        <w:rPr>
          <w:rFonts w:ascii="Arial" w:hAnsi="Arial"/>
          <w:sz w:val="24"/>
          <w:szCs w:val="24"/>
          <w:rtl w:val="0"/>
          <w:lang w:val="pt-PT"/>
        </w:rPr>
        <w:t xml:space="preserve">3/97 </w:t>
      </w:r>
      <w:r>
        <w:rPr>
          <w:rFonts w:ascii="Arial" w:hAnsi="Arial" w:hint="default"/>
          <w:sz w:val="24"/>
          <w:szCs w:val="24"/>
          <w:rtl w:val="0"/>
          <w:lang w:val="pt-PT"/>
        </w:rPr>
        <w:t xml:space="preserve">– </w:t>
      </w:r>
      <w:r>
        <w:rPr>
          <w:rFonts w:ascii="Arial" w:hAnsi="Arial"/>
          <w:sz w:val="24"/>
          <w:szCs w:val="24"/>
          <w:rtl w:val="0"/>
          <w:lang w:val="pt-PT"/>
        </w:rPr>
        <w:t>5/99</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Supervisor:</w:t>
      </w:r>
      <w:r>
        <w:rPr>
          <w:rFonts w:ascii="Arial" w:hAnsi="Arial"/>
          <w:sz w:val="24"/>
          <w:szCs w:val="24"/>
          <w:rtl w:val="0"/>
          <w:lang w:val="pt-PT"/>
        </w:rPr>
        <w:t xml:space="preserve"> Debra Rigsby: 615-777-6649</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nl-NL"/>
        </w:rPr>
        <w:t>Duties:</w:t>
      </w:r>
      <w:r>
        <w:rPr>
          <w:rFonts w:ascii="Arial" w:hAnsi="Arial"/>
          <w:sz w:val="24"/>
          <w:szCs w:val="24"/>
          <w:rtl w:val="0"/>
          <w:lang w:val="en-US"/>
        </w:rPr>
        <w:t xml:space="preserve"> Organized fund raising events such as MDA Lock Ups, Great Walks and auctions. Conducted meetings for fundraising events and volunteer training.</w:t>
      </w:r>
    </w:p>
    <w:p>
      <w:pPr>
        <w:pStyle w:val="Default"/>
        <w:spacing w:line="20" w:lineRule="atLeast"/>
        <w:rPr>
          <w:rFonts w:ascii="Arial Unicode MS" w:cs="Arial Unicode MS" w:hAnsi="Arial Unicode MS" w:eastAsia="Arial Unicode MS"/>
          <w:sz w:val="24"/>
          <w:szCs w:val="24"/>
        </w:rPr>
      </w:pPr>
    </w:p>
    <w:p>
      <w:pPr>
        <w:pStyle w:val="Default"/>
        <w:spacing w:line="20" w:lineRule="atLeast"/>
        <w:rPr>
          <w:rFonts w:ascii="Arial" w:cs="Arial" w:hAnsi="Arial" w:eastAsia="Arial"/>
          <w:sz w:val="24"/>
          <w:szCs w:val="24"/>
        </w:rPr>
      </w:pPr>
      <w:r>
        <w:rPr>
          <w:rFonts w:ascii="Arial" w:hAnsi="Arial"/>
          <w:b w:val="1"/>
          <w:bCs w:val="1"/>
          <w:sz w:val="24"/>
          <w:szCs w:val="24"/>
          <w:u w:val="single"/>
          <w:rtl w:val="0"/>
          <w:lang w:val="it-IT"/>
        </w:rPr>
        <w:t>Fine Art Sales</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 xml:space="preserve">Norman Jarod </w:t>
      </w:r>
      <w:r>
        <w:rPr>
          <w:rFonts w:ascii="Arial" w:hAnsi="Arial" w:hint="default"/>
          <w:b w:val="1"/>
          <w:bCs w:val="1"/>
          <w:sz w:val="24"/>
          <w:szCs w:val="24"/>
          <w:rtl w:val="0"/>
          <w:lang w:val="pt-PT"/>
        </w:rPr>
        <w:t xml:space="preserve">– </w:t>
      </w:r>
      <w:r>
        <w:rPr>
          <w:rFonts w:ascii="Arial" w:hAnsi="Arial"/>
          <w:b w:val="1"/>
          <w:bCs w:val="1"/>
          <w:sz w:val="24"/>
          <w:szCs w:val="24"/>
          <w:rtl w:val="0"/>
          <w:lang w:val="en-US"/>
        </w:rPr>
        <w:t xml:space="preserve">Art Broker: </w:t>
      </w:r>
      <w:r>
        <w:rPr>
          <w:rFonts w:ascii="Arial" w:hAnsi="Arial"/>
          <w:sz w:val="24"/>
          <w:szCs w:val="24"/>
          <w:rtl w:val="0"/>
          <w:lang w:val="en-US"/>
        </w:rPr>
        <w:t>114 Tooting High Street, London SW17</w:t>
      </w:r>
      <w:r>
        <w:rPr>
          <w:rFonts w:ascii="Arial" w:hAnsi="Arial"/>
          <w:b w:val="1"/>
          <w:bCs w:val="1"/>
          <w:sz w:val="24"/>
          <w:szCs w:val="24"/>
          <w:rtl w:val="0"/>
          <w:lang w:val="pt-PT"/>
        </w:rPr>
        <w:t xml:space="preserve"> </w:t>
      </w:r>
    </w:p>
    <w:p>
      <w:pPr>
        <w:pStyle w:val="Default"/>
        <w:spacing w:line="20" w:lineRule="atLeast"/>
        <w:rPr>
          <w:rFonts w:ascii="Arial Unicode MS" w:cs="Arial Unicode MS" w:hAnsi="Arial Unicode MS" w:eastAsia="Arial Unicode MS"/>
          <w:sz w:val="24"/>
          <w:szCs w:val="24"/>
        </w:rPr>
      </w:pPr>
      <w:r>
        <w:rPr>
          <w:rFonts w:ascii="Arial" w:hAnsi="Arial"/>
          <w:sz w:val="24"/>
          <w:szCs w:val="24"/>
          <w:rtl w:val="0"/>
          <w:lang w:val="pt-PT"/>
        </w:rPr>
        <w:t xml:space="preserve">5/94 </w:t>
      </w:r>
      <w:r>
        <w:rPr>
          <w:rFonts w:ascii="Arial" w:hAnsi="Arial" w:hint="default"/>
          <w:sz w:val="24"/>
          <w:szCs w:val="24"/>
          <w:rtl w:val="0"/>
          <w:lang w:val="pt-PT"/>
        </w:rPr>
        <w:t xml:space="preserve">– </w:t>
      </w:r>
      <w:r>
        <w:rPr>
          <w:rFonts w:ascii="Arial" w:hAnsi="Arial"/>
          <w:sz w:val="24"/>
          <w:szCs w:val="24"/>
          <w:rtl w:val="0"/>
          <w:lang w:val="pt-PT"/>
        </w:rPr>
        <w:t>12/96</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pt-PT"/>
        </w:rPr>
        <w:t>Supervisor:</w:t>
      </w:r>
      <w:r>
        <w:rPr>
          <w:rFonts w:ascii="Arial" w:hAnsi="Arial" w:hint="default"/>
          <w:sz w:val="24"/>
          <w:szCs w:val="24"/>
          <w:rtl w:val="0"/>
          <w:lang w:val="pt-PT"/>
        </w:rPr>
        <w:t xml:space="preserve">  </w:t>
      </w:r>
      <w:r>
        <w:rPr>
          <w:rFonts w:ascii="Arial" w:hAnsi="Arial"/>
          <w:sz w:val="24"/>
          <w:szCs w:val="24"/>
          <w:rtl w:val="0"/>
          <w:lang w:val="pt-PT"/>
        </w:rPr>
        <w:t>Norman Jarod: 0181-675-5717</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nl-NL"/>
        </w:rPr>
        <w:t>Duties:</w:t>
      </w:r>
      <w:r>
        <w:rPr>
          <w:rFonts w:ascii="Arial" w:hAnsi="Arial" w:hint="default"/>
          <w:sz w:val="24"/>
          <w:szCs w:val="24"/>
          <w:rtl w:val="0"/>
          <w:lang w:val="pt-PT"/>
        </w:rPr>
        <w:t xml:space="preserve">  </w:t>
      </w:r>
      <w:r>
        <w:rPr>
          <w:rFonts w:ascii="Arial" w:hAnsi="Arial"/>
          <w:sz w:val="24"/>
          <w:szCs w:val="24"/>
          <w:rtl w:val="0"/>
          <w:lang w:val="en-US"/>
        </w:rPr>
        <w:t>Fine art sales for London Art Dealer. Coordinated traveling shows; supervised art installation in homes, businesses and temporary spaces. Communicated with collectors and vendors; arranged shipping and purchases. Arranged travel and advertising.</w:t>
      </w:r>
      <w:r>
        <w:rPr>
          <w:rFonts w:ascii="Arial Unicode MS" w:cs="Arial Unicode MS" w:hAnsi="Arial Unicode MS" w:eastAsia="Arial Unicode MS"/>
          <w:sz w:val="24"/>
          <w:szCs w:val="24"/>
          <w:lang w:val="pt-PT"/>
        </w:rPr>
        <w:br w:type="textWrapping"/>
      </w:r>
    </w:p>
    <w:p>
      <w:pPr>
        <w:pStyle w:val="Default"/>
        <w:spacing w:line="20" w:lineRule="atLeast"/>
        <w:rPr>
          <w:rFonts w:ascii="Arial" w:cs="Arial" w:hAnsi="Arial" w:eastAsia="Arial"/>
          <w:sz w:val="24"/>
          <w:szCs w:val="24"/>
        </w:rPr>
      </w:pPr>
      <w:r>
        <w:rPr>
          <w:rFonts w:ascii="Arial" w:hAnsi="Arial"/>
          <w:b w:val="1"/>
          <w:bCs w:val="1"/>
          <w:i w:val="1"/>
          <w:iCs w:val="1"/>
          <w:sz w:val="28"/>
          <w:szCs w:val="28"/>
          <w:u w:val="single"/>
          <w:rtl w:val="0"/>
          <w:lang w:val="en-US"/>
        </w:rPr>
        <w:t>Volunteer Position:</w:t>
      </w:r>
      <w:r>
        <w:rPr>
          <w:rFonts w:ascii="Arial Unicode MS" w:cs="Arial Unicode MS" w:hAnsi="Arial Unicode MS" w:eastAsia="Arial Unicode MS"/>
          <w:sz w:val="24"/>
          <w:szCs w:val="24"/>
          <w:lang w:val="pt-PT"/>
        </w:rPr>
        <w:br w:type="textWrapping"/>
      </w:r>
      <w:r>
        <w:rPr>
          <w:rFonts w:ascii="Arial" w:hAnsi="Arial"/>
          <w:b w:val="1"/>
          <w:bCs w:val="1"/>
          <w:sz w:val="24"/>
          <w:szCs w:val="24"/>
          <w:rtl w:val="0"/>
          <w:lang w:val="en-US"/>
        </w:rPr>
        <w:t>Prospect One New Orleans</w:t>
      </w:r>
      <w:r>
        <w:rPr>
          <w:rFonts w:ascii="Arial" w:hAnsi="Arial"/>
          <w:sz w:val="24"/>
          <w:szCs w:val="24"/>
          <w:rtl w:val="0"/>
          <w:lang w:val="en-US"/>
        </w:rPr>
        <w:t xml:space="preserve"> - Exhibit docent; media and cultural organization contacts. Assisted with the supervision and training of volunteers. Provided city tours and information to invited artists.  Registered and hosted guests at the Gala Opening.</w:t>
      </w:r>
    </w:p>
    <w:p>
      <w:pPr>
        <w:pStyle w:val="Default"/>
        <w:spacing w:line="20" w:lineRule="atLeast"/>
        <w:rPr>
          <w:rFonts w:ascii="Arial" w:cs="Arial" w:hAnsi="Arial" w:eastAsia="Arial"/>
          <w:sz w:val="24"/>
          <w:szCs w:val="24"/>
        </w:rPr>
      </w:pPr>
    </w:p>
    <w:p>
      <w:pPr>
        <w:pStyle w:val="Default"/>
        <w:spacing w:line="20" w:lineRule="atLeast"/>
        <w:rPr>
          <w:rFonts w:ascii="Arial" w:cs="Arial" w:hAnsi="Arial" w:eastAsia="Arial"/>
          <w:b w:val="1"/>
          <w:bCs w:val="1"/>
          <w:i w:val="1"/>
          <w:iCs w:val="1"/>
          <w:sz w:val="26"/>
          <w:szCs w:val="26"/>
          <w:u w:val="single"/>
          <w:lang w:val="fr-FR"/>
        </w:rPr>
      </w:pPr>
      <w:r>
        <w:rPr>
          <w:rFonts w:ascii="Arial" w:hAnsi="Arial"/>
          <w:b w:val="1"/>
          <w:bCs w:val="1"/>
          <w:i w:val="1"/>
          <w:iCs w:val="1"/>
          <w:sz w:val="30"/>
          <w:szCs w:val="30"/>
          <w:u w:val="single"/>
          <w:rtl w:val="0"/>
          <w:lang w:val="fr-FR"/>
        </w:rPr>
        <w:t>References</w:t>
      </w:r>
    </w:p>
    <w:p>
      <w:pPr>
        <w:pStyle w:val="Default"/>
        <w:spacing w:line="20" w:lineRule="atLeast"/>
        <w:rPr>
          <w:rFonts w:ascii="Arial" w:cs="Arial" w:hAnsi="Arial" w:eastAsia="Arial"/>
          <w:b w:val="1"/>
          <w:bCs w:val="1"/>
          <w:sz w:val="24"/>
          <w:szCs w:val="24"/>
          <w:lang w:val="en-US"/>
        </w:rPr>
      </w:pPr>
      <w:r>
        <w:rPr>
          <w:rFonts w:ascii="Arial" w:hAnsi="Arial"/>
          <w:b w:val="1"/>
          <w:bCs w:val="1"/>
          <w:sz w:val="24"/>
          <w:szCs w:val="24"/>
          <w:rtl w:val="0"/>
          <w:lang w:val="en-US"/>
        </w:rPr>
        <w:t>Dr. Ina Frandrich</w:t>
      </w:r>
    </w:p>
    <w:p>
      <w:pPr>
        <w:pStyle w:val="Default"/>
        <w:spacing w:line="20" w:lineRule="atLeast"/>
        <w:rPr>
          <w:rFonts w:ascii="Arial" w:cs="Arial" w:hAnsi="Arial" w:eastAsia="Arial"/>
          <w:sz w:val="24"/>
          <w:szCs w:val="24"/>
          <w:lang w:val="en-US"/>
        </w:rPr>
      </w:pPr>
      <w:r>
        <w:rPr>
          <w:rFonts w:ascii="Arial" w:hAnsi="Arial"/>
          <w:sz w:val="24"/>
          <w:szCs w:val="24"/>
          <w:rtl w:val="0"/>
          <w:lang w:val="en-US"/>
        </w:rPr>
        <w:t>Historian/Tour Director and local New Orleans guide</w:t>
      </w:r>
    </w:p>
    <w:p>
      <w:pPr>
        <w:pStyle w:val="Default"/>
        <w:spacing w:line="20" w:lineRule="atLeast"/>
        <w:rPr>
          <w:rFonts w:ascii="Arial" w:cs="Arial" w:hAnsi="Arial" w:eastAsia="Arial"/>
          <w:sz w:val="24"/>
          <w:szCs w:val="24"/>
          <w:lang w:val="en-US"/>
        </w:rPr>
      </w:pPr>
      <w:r>
        <w:rPr>
          <w:rFonts w:ascii="Arial" w:hAnsi="Arial"/>
          <w:sz w:val="24"/>
          <w:szCs w:val="24"/>
          <w:rtl w:val="0"/>
          <w:lang w:val="en-US"/>
        </w:rPr>
        <w:t>Phone:</w:t>
      </w:r>
      <w:r>
        <w:rPr>
          <w:rFonts w:ascii="Arial" w:hAnsi="Arial"/>
          <w:b w:val="1"/>
          <w:bCs w:val="1"/>
          <w:sz w:val="24"/>
          <w:szCs w:val="24"/>
          <w:rtl w:val="0"/>
          <w:lang w:val="en-US"/>
        </w:rPr>
        <w:t xml:space="preserve"> </w:t>
      </w:r>
      <w:r>
        <w:rPr>
          <w:rFonts w:ascii="Arial" w:hAnsi="Arial"/>
          <w:sz w:val="24"/>
          <w:szCs w:val="24"/>
          <w:rtl w:val="0"/>
          <w:lang w:val="en-US"/>
        </w:rPr>
        <w:t>504-669-6040</w:t>
      </w:r>
    </w:p>
    <w:p>
      <w:pPr>
        <w:pStyle w:val="Default"/>
        <w:spacing w:line="20" w:lineRule="atLeast"/>
        <w:rPr>
          <w:rFonts w:ascii="Arial" w:cs="Arial" w:hAnsi="Arial" w:eastAsia="Arial"/>
          <w:sz w:val="24"/>
          <w:szCs w:val="24"/>
          <w:lang w:val="en-US"/>
        </w:rPr>
      </w:pPr>
    </w:p>
    <w:p>
      <w:pPr>
        <w:pStyle w:val="Default"/>
        <w:spacing w:line="20" w:lineRule="atLeast"/>
        <w:rPr>
          <w:rFonts w:ascii="Arial" w:cs="Arial" w:hAnsi="Arial" w:eastAsia="Arial"/>
          <w:b w:val="1"/>
          <w:bCs w:val="1"/>
          <w:sz w:val="24"/>
          <w:szCs w:val="24"/>
          <w:lang w:val="en-US"/>
        </w:rPr>
      </w:pPr>
      <w:r>
        <w:rPr>
          <w:rFonts w:ascii="Arial" w:hAnsi="Arial"/>
          <w:b w:val="1"/>
          <w:bCs w:val="1"/>
          <w:sz w:val="24"/>
          <w:szCs w:val="24"/>
          <w:rtl w:val="0"/>
          <w:lang w:val="en-US"/>
        </w:rPr>
        <w:t>Denis Dijkstra</w:t>
      </w:r>
    </w:p>
    <w:p>
      <w:pPr>
        <w:pStyle w:val="Default"/>
        <w:spacing w:line="20" w:lineRule="atLeast"/>
        <w:rPr>
          <w:rFonts w:ascii="Arial" w:cs="Arial" w:hAnsi="Arial" w:eastAsia="Arial"/>
          <w:sz w:val="24"/>
          <w:szCs w:val="24"/>
          <w:lang w:val="en-US"/>
        </w:rPr>
      </w:pPr>
      <w:r>
        <w:rPr>
          <w:rFonts w:ascii="Arial" w:hAnsi="Arial"/>
          <w:sz w:val="24"/>
          <w:szCs w:val="24"/>
          <w:rtl w:val="0"/>
          <w:lang w:val="en-US"/>
        </w:rPr>
        <w:t>Tour Director and local New Orleans guide</w:t>
      </w:r>
    </w:p>
    <w:p>
      <w:pPr>
        <w:pStyle w:val="Default"/>
        <w:spacing w:line="20" w:lineRule="atLeast"/>
        <w:rPr>
          <w:rFonts w:ascii="Arial" w:cs="Arial" w:hAnsi="Arial" w:eastAsia="Arial"/>
          <w:sz w:val="24"/>
          <w:szCs w:val="24"/>
          <w:lang w:val="en-US"/>
        </w:rPr>
      </w:pPr>
      <w:r>
        <w:rPr>
          <w:rFonts w:ascii="Arial" w:hAnsi="Arial"/>
          <w:sz w:val="24"/>
          <w:szCs w:val="24"/>
          <w:rtl w:val="0"/>
          <w:lang w:val="en-US"/>
        </w:rPr>
        <w:t>Phone: 505-428-9424</w:t>
      </w:r>
    </w:p>
    <w:p>
      <w:pPr>
        <w:pStyle w:val="Default"/>
        <w:spacing w:line="20" w:lineRule="atLeast"/>
        <w:rPr>
          <w:rFonts w:ascii="Arial" w:cs="Arial" w:hAnsi="Arial" w:eastAsia="Arial"/>
          <w:sz w:val="24"/>
          <w:szCs w:val="24"/>
          <w:lang w:val="en-US"/>
        </w:rPr>
      </w:pPr>
    </w:p>
    <w:p>
      <w:pPr>
        <w:pStyle w:val="Default"/>
        <w:spacing w:line="20" w:lineRule="atLeast"/>
        <w:rPr>
          <w:rFonts w:ascii="Arial" w:cs="Arial" w:hAnsi="Arial" w:eastAsia="Arial"/>
          <w:b w:val="1"/>
          <w:bCs w:val="1"/>
          <w:sz w:val="24"/>
          <w:szCs w:val="24"/>
        </w:rPr>
      </w:pPr>
      <w:r>
        <w:rPr>
          <w:rFonts w:ascii="Arial" w:hAnsi="Arial"/>
          <w:b w:val="1"/>
          <w:bCs w:val="1"/>
          <w:sz w:val="24"/>
          <w:szCs w:val="24"/>
          <w:rtl w:val="0"/>
          <w:lang w:val="en-US"/>
        </w:rPr>
        <w:t>Penny Bruckse</w:t>
      </w:r>
      <w:r>
        <w:rPr>
          <w:rFonts w:ascii="Arial Unicode MS" w:cs="Arial Unicode MS" w:hAnsi="Arial Unicode MS" w:eastAsia="Arial Unicode MS"/>
          <w:sz w:val="24"/>
          <w:szCs w:val="24"/>
          <w:lang w:val="pt-PT"/>
        </w:rPr>
        <w:br w:type="textWrapping"/>
      </w:r>
      <w:r>
        <w:rPr>
          <w:rFonts w:ascii="Arial" w:hAnsi="Arial"/>
          <w:sz w:val="24"/>
          <w:szCs w:val="24"/>
          <w:rtl w:val="0"/>
          <w:lang w:val="en-US"/>
        </w:rPr>
        <w:t>Vice President/Human Resources Manager</w:t>
      </w:r>
      <w:r>
        <w:rPr>
          <w:rFonts w:ascii="Arial Unicode MS" w:cs="Arial Unicode MS" w:hAnsi="Arial Unicode MS" w:eastAsia="Arial Unicode MS"/>
          <w:sz w:val="24"/>
          <w:szCs w:val="24"/>
          <w:lang w:val="pt-PT"/>
        </w:rPr>
        <w:br w:type="textWrapping"/>
      </w:r>
      <w:r>
        <w:rPr>
          <w:rFonts w:ascii="Arial" w:hAnsi="Arial"/>
          <w:sz w:val="24"/>
          <w:szCs w:val="24"/>
          <w:rtl w:val="0"/>
          <w:lang w:val="en-US"/>
        </w:rPr>
        <w:t xml:space="preserve">Cheekwood Botanical Garden and Museum of Art </w:t>
      </w:r>
    </w:p>
    <w:p>
      <w:pPr>
        <w:pStyle w:val="Default"/>
        <w:spacing w:line="20" w:lineRule="atLeast"/>
      </w:pPr>
      <w:r>
        <w:rPr>
          <w:rFonts w:ascii="Arial" w:hAnsi="Arial"/>
          <w:sz w:val="24"/>
          <w:szCs w:val="24"/>
          <w:rtl w:val="0"/>
          <w:lang w:val="pt-PT"/>
        </w:rPr>
        <w:t>Nashville, TN</w:t>
      </w:r>
      <w:r>
        <w:rPr>
          <w:rFonts w:ascii="Arial" w:hAnsi="Arial"/>
          <w:sz w:val="24"/>
          <w:szCs w:val="24"/>
          <w:rtl w:val="0"/>
          <w:lang w:val="en-US"/>
        </w:rPr>
        <w:t>.</w:t>
      </w:r>
      <w:r>
        <w:rPr>
          <w:rFonts w:ascii="Arial" w:hAnsi="Arial"/>
          <w:b w:val="1"/>
          <w:bCs w:val="1"/>
          <w:sz w:val="24"/>
          <w:szCs w:val="24"/>
          <w:rtl w:val="0"/>
          <w:lang w:val="en-US"/>
        </w:rPr>
        <w:t xml:space="preserve"> </w:t>
      </w:r>
      <w:r>
        <w:rPr>
          <w:rFonts w:ascii="Arial" w:hAnsi="Arial"/>
          <w:sz w:val="24"/>
          <w:szCs w:val="24"/>
          <w:rtl w:val="0"/>
          <w:lang w:val="en-US"/>
        </w:rPr>
        <w:t>P</w:t>
      </w:r>
      <w:r>
        <w:rPr>
          <w:rFonts w:ascii="Arial" w:hAnsi="Arial"/>
          <w:sz w:val="24"/>
          <w:szCs w:val="24"/>
          <w:rtl w:val="0"/>
          <w:lang w:val="pt-PT"/>
        </w:rPr>
        <w:t>hone: 615-353-6967</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pt-PT"/>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